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F1" w:rsidRDefault="00E157F1" w:rsidP="00940952">
      <w:pPr>
        <w:jc w:val="both"/>
        <w:rPr>
          <w:rFonts w:ascii="Times New Roman" w:hAnsi="Times New Roman" w:cs="Times New Roman"/>
          <w:b/>
          <w:color w:val="000000"/>
          <w:sz w:val="28"/>
          <w:szCs w:val="28"/>
          <w:shd w:val="clear" w:color="auto" w:fill="FFFFFF"/>
        </w:rPr>
      </w:pPr>
      <w:r w:rsidRPr="00940952">
        <w:rPr>
          <w:rFonts w:ascii="Times New Roman" w:hAnsi="Times New Roman" w:cs="Times New Roman"/>
          <w:color w:val="000000"/>
          <w:sz w:val="28"/>
          <w:szCs w:val="28"/>
          <w:shd w:val="clear" w:color="auto" w:fill="FFFFFF"/>
        </w:rPr>
        <w:t xml:space="preserve">Тренинг для педагогов </w:t>
      </w:r>
      <w:r w:rsidRPr="00940952">
        <w:rPr>
          <w:rFonts w:ascii="Times New Roman" w:hAnsi="Times New Roman" w:cs="Times New Roman"/>
          <w:b/>
          <w:color w:val="000000"/>
          <w:sz w:val="28"/>
          <w:szCs w:val="28"/>
          <w:shd w:val="clear" w:color="auto" w:fill="FFFFFF"/>
        </w:rPr>
        <w:t>«П</w:t>
      </w:r>
      <w:r w:rsidR="00090BD3" w:rsidRPr="00940952">
        <w:rPr>
          <w:rFonts w:ascii="Times New Roman" w:hAnsi="Times New Roman" w:cs="Times New Roman"/>
          <w:b/>
          <w:color w:val="000000"/>
          <w:sz w:val="28"/>
          <w:szCs w:val="28"/>
          <w:shd w:val="clear" w:color="auto" w:fill="FFFFFF"/>
        </w:rPr>
        <w:t>рофилактика профессионального  выгорания и поддержка психического здоровья педагогов</w:t>
      </w:r>
      <w:r w:rsidRPr="00940952">
        <w:rPr>
          <w:rFonts w:ascii="Times New Roman" w:hAnsi="Times New Roman" w:cs="Times New Roman"/>
          <w:b/>
          <w:color w:val="000000"/>
          <w:sz w:val="28"/>
          <w:szCs w:val="28"/>
          <w:shd w:val="clear" w:color="auto" w:fill="FFFFFF"/>
        </w:rPr>
        <w:t>»</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 xml:space="preserve">Цель: создание  условий  для  сохранения  и  укрепления </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 xml:space="preserve">психологического  здоровья  работников  учреждения,  формирования </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 xml:space="preserve">навыков  регуляции  психоэмоциональных  состояний,  профилактики </w:t>
      </w:r>
      <w:bookmarkStart w:id="0" w:name="_GoBack"/>
      <w:bookmarkEnd w:id="0"/>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эмоционального выгорания.</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Задачи:</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1.  Снижение уровня эмоционального выгорания работников.</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2.  Повышение уровня сплоченности коллектива.</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3.  Развитие эмоциональной устойчивости, уверенности в себе.</w:t>
      </w:r>
    </w:p>
    <w:p w:rsidR="00AA2966" w:rsidRPr="00AA2966" w:rsidRDefault="00AA2966" w:rsidP="0031790E">
      <w:p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4</w:t>
      </w:r>
      <w:r w:rsidRPr="00AA2966">
        <w:rPr>
          <w:rFonts w:ascii="Times New Roman" w:hAnsi="Times New Roman" w:cs="Times New Roman"/>
          <w:b/>
          <w:color w:val="000000"/>
          <w:sz w:val="28"/>
          <w:szCs w:val="28"/>
          <w:shd w:val="clear" w:color="auto" w:fill="FFFFFF"/>
        </w:rPr>
        <w:t>.  Повышение мотивации к профессиональной деятельности.</w:t>
      </w:r>
    </w:p>
    <w:p w:rsidR="00AA2966" w:rsidRPr="00940952" w:rsidRDefault="00AA2966" w:rsidP="0031790E">
      <w:pPr>
        <w:spacing w:after="0"/>
        <w:jc w:val="both"/>
        <w:rPr>
          <w:rFonts w:ascii="Times New Roman" w:hAnsi="Times New Roman" w:cs="Times New Roman"/>
          <w:b/>
          <w:color w:val="000000"/>
          <w:sz w:val="28"/>
          <w:szCs w:val="28"/>
          <w:shd w:val="clear" w:color="auto" w:fill="FFFFFF"/>
        </w:rPr>
      </w:pPr>
      <w:r w:rsidRPr="00AA2966">
        <w:rPr>
          <w:rFonts w:ascii="Times New Roman" w:hAnsi="Times New Roman" w:cs="Times New Roman"/>
          <w:b/>
          <w:color w:val="000000"/>
          <w:sz w:val="28"/>
          <w:szCs w:val="28"/>
          <w:shd w:val="clear" w:color="auto" w:fill="FFFFFF"/>
        </w:rPr>
        <w:t xml:space="preserve">6.  Обучение способам </w:t>
      </w:r>
      <w:proofErr w:type="spellStart"/>
      <w:r w:rsidRPr="00AA2966">
        <w:rPr>
          <w:rFonts w:ascii="Times New Roman" w:hAnsi="Times New Roman" w:cs="Times New Roman"/>
          <w:b/>
          <w:color w:val="000000"/>
          <w:sz w:val="28"/>
          <w:szCs w:val="28"/>
          <w:shd w:val="clear" w:color="auto" w:fill="FFFFFF"/>
        </w:rPr>
        <w:t>саморегуляции</w:t>
      </w:r>
      <w:proofErr w:type="spellEnd"/>
      <w:r w:rsidRPr="00AA2966">
        <w:rPr>
          <w:rFonts w:ascii="Times New Roman" w:hAnsi="Times New Roman" w:cs="Times New Roman"/>
          <w:b/>
          <w:color w:val="000000"/>
          <w:sz w:val="28"/>
          <w:szCs w:val="28"/>
          <w:shd w:val="clear" w:color="auto" w:fill="FFFFFF"/>
        </w:rPr>
        <w:t>.</w:t>
      </w:r>
    </w:p>
    <w:p w:rsidR="00E157F1" w:rsidRPr="00940952" w:rsidRDefault="00AA2966" w:rsidP="0094095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Психолог: </w:t>
      </w:r>
      <w:r w:rsidR="00E157F1" w:rsidRPr="00940952">
        <w:rPr>
          <w:rFonts w:ascii="Times New Roman" w:hAnsi="Times New Roman" w:cs="Times New Roman"/>
          <w:color w:val="000000"/>
          <w:sz w:val="28"/>
          <w:szCs w:val="28"/>
          <w:shd w:val="clear" w:color="auto" w:fill="FFFFFF"/>
        </w:rPr>
        <w:t>Здравствуйте уважаемые коллеги!   Рада всех приветствовать. Сегодня взяла на себя т</w:t>
      </w:r>
      <w:r w:rsidR="00940952" w:rsidRPr="00940952">
        <w:rPr>
          <w:rFonts w:ascii="Times New Roman" w:hAnsi="Times New Roman" w:cs="Times New Roman"/>
          <w:color w:val="000000"/>
          <w:sz w:val="28"/>
          <w:szCs w:val="28"/>
          <w:shd w:val="clear" w:color="auto" w:fill="FFFFFF"/>
        </w:rPr>
        <w:t>акую большую ответственность, п</w:t>
      </w:r>
      <w:r w:rsidR="00E157F1" w:rsidRPr="00940952">
        <w:rPr>
          <w:rFonts w:ascii="Times New Roman" w:hAnsi="Times New Roman" w:cs="Times New Roman"/>
          <w:color w:val="000000"/>
          <w:sz w:val="28"/>
          <w:szCs w:val="28"/>
          <w:shd w:val="clear" w:color="auto" w:fill="FFFFFF"/>
        </w:rPr>
        <w:t>ознакомить вас  с понятием профессионального выгорания, симптомами его проявления,  причинами возникновения, и постараемся на практике  выявить проблемы профессионального выгорания и применить способы профилактики;</w:t>
      </w:r>
    </w:p>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b/>
          <w:color w:val="000000"/>
          <w:sz w:val="28"/>
          <w:szCs w:val="28"/>
          <w:shd w:val="clear" w:color="auto" w:fill="FFFFFF"/>
        </w:rPr>
        <w:t>Упражнение на знакомство</w:t>
      </w:r>
      <w:r w:rsidRPr="00940952">
        <w:rPr>
          <w:rFonts w:ascii="Times New Roman" w:hAnsi="Times New Roman" w:cs="Times New Roman"/>
          <w:color w:val="000000"/>
          <w:sz w:val="28"/>
          <w:szCs w:val="28"/>
          <w:shd w:val="clear" w:color="auto" w:fill="FFFFFF"/>
        </w:rPr>
        <w:t xml:space="preserve">: </w:t>
      </w:r>
      <w:proofErr w:type="gramStart"/>
      <w:r w:rsidRPr="00940952">
        <w:rPr>
          <w:rFonts w:ascii="Times New Roman" w:hAnsi="Times New Roman" w:cs="Times New Roman"/>
          <w:color w:val="000000"/>
          <w:sz w:val="28"/>
          <w:szCs w:val="28"/>
          <w:shd w:val="clear" w:color="auto" w:fill="FFFFFF"/>
        </w:rPr>
        <w:t xml:space="preserve">получив </w:t>
      </w:r>
      <w:proofErr w:type="spellStart"/>
      <w:r w:rsidRPr="00940952">
        <w:rPr>
          <w:rFonts w:ascii="Times New Roman" w:hAnsi="Times New Roman" w:cs="Times New Roman"/>
          <w:color w:val="000000"/>
          <w:sz w:val="28"/>
          <w:szCs w:val="28"/>
          <w:shd w:val="clear" w:color="auto" w:fill="FFFFFF"/>
        </w:rPr>
        <w:t>мякгую</w:t>
      </w:r>
      <w:proofErr w:type="spellEnd"/>
      <w:r w:rsidRPr="00940952">
        <w:rPr>
          <w:rFonts w:ascii="Times New Roman" w:hAnsi="Times New Roman" w:cs="Times New Roman"/>
          <w:color w:val="000000"/>
          <w:sz w:val="28"/>
          <w:szCs w:val="28"/>
          <w:shd w:val="clear" w:color="auto" w:fill="FFFFFF"/>
        </w:rPr>
        <w:t xml:space="preserve"> игрушку вы называете свое имя</w:t>
      </w:r>
      <w:proofErr w:type="gramEnd"/>
      <w:r w:rsidRPr="00940952">
        <w:rPr>
          <w:rFonts w:ascii="Times New Roman" w:hAnsi="Times New Roman" w:cs="Times New Roman"/>
          <w:color w:val="000000"/>
          <w:sz w:val="28"/>
          <w:szCs w:val="28"/>
          <w:shd w:val="clear" w:color="auto" w:fill="FFFFFF"/>
        </w:rPr>
        <w:t>, откуда вы  и чем занимаетесь.</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940952">
        <w:rPr>
          <w:rFonts w:ascii="Times New Roman" w:eastAsia="Times New Roman" w:hAnsi="Times New Roman" w:cs="Times New Roman"/>
          <w:b/>
          <w:bCs/>
          <w:color w:val="333333"/>
          <w:sz w:val="28"/>
          <w:szCs w:val="28"/>
          <w:lang w:eastAsia="ru-RU"/>
        </w:rPr>
        <w:t xml:space="preserve">Предлагаю вам мини-тест: </w:t>
      </w:r>
      <w:proofErr w:type="spellStart"/>
      <w:r w:rsidRPr="00940952">
        <w:rPr>
          <w:rFonts w:ascii="Times New Roman" w:eastAsia="Times New Roman" w:hAnsi="Times New Roman" w:cs="Times New Roman"/>
          <w:b/>
          <w:bCs/>
          <w:color w:val="333333"/>
          <w:sz w:val="28"/>
          <w:szCs w:val="28"/>
          <w:lang w:eastAsia="ru-RU"/>
        </w:rPr>
        <w:t>Ладошк</w:t>
      </w:r>
      <w:proofErr w:type="spellEnd"/>
      <w:r w:rsidRPr="00940952">
        <w:rPr>
          <w:rFonts w:ascii="Times New Roman" w:eastAsia="Times New Roman" w:hAnsi="Times New Roman" w:cs="Times New Roman"/>
          <w:b/>
          <w:bCs/>
          <w:color w:val="333333"/>
          <w:sz w:val="28"/>
          <w:szCs w:val="28"/>
          <w:lang w:eastAsia="ru-RU"/>
        </w:rPr>
        <w:t>. Кулачок. Замок”. (Слайд №</w:t>
      </w:r>
      <w:proofErr w:type="gramStart"/>
      <w:r w:rsidRPr="00940952">
        <w:rPr>
          <w:rFonts w:ascii="Times New Roman" w:eastAsia="Times New Roman" w:hAnsi="Times New Roman" w:cs="Times New Roman"/>
          <w:b/>
          <w:bCs/>
          <w:color w:val="333333"/>
          <w:sz w:val="28"/>
          <w:szCs w:val="28"/>
          <w:lang w:eastAsia="ru-RU"/>
        </w:rPr>
        <w:t xml:space="preserve">   )</w:t>
      </w:r>
      <w:proofErr w:type="gramEnd"/>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b/>
          <w:bCs/>
          <w:color w:val="333333"/>
          <w:sz w:val="28"/>
          <w:szCs w:val="28"/>
          <w:lang w:eastAsia="ru-RU"/>
        </w:rPr>
        <w:t>Ваша задача</w:t>
      </w:r>
      <w:r w:rsidRPr="00940952">
        <w:rPr>
          <w:rFonts w:ascii="Times New Roman" w:eastAsia="Times New Roman" w:hAnsi="Times New Roman" w:cs="Times New Roman"/>
          <w:color w:val="333333"/>
          <w:sz w:val="28"/>
          <w:szCs w:val="28"/>
          <w:lang w:eastAsia="ru-RU"/>
        </w:rPr>
        <w:t xml:space="preserve"> на счет три покажите одну из трех фигур</w:t>
      </w:r>
      <w:r w:rsidRPr="00940952">
        <w:rPr>
          <w:rFonts w:ascii="Times New Roman" w:eastAsia="Times New Roman" w:hAnsi="Times New Roman" w:cs="Times New Roman"/>
          <w:b/>
          <w:bCs/>
          <w:color w:val="333333"/>
          <w:sz w:val="28"/>
          <w:szCs w:val="28"/>
          <w:lang w:eastAsia="ru-RU"/>
        </w:rPr>
        <w:t xml:space="preserve">. </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color w:val="333333"/>
          <w:sz w:val="28"/>
          <w:szCs w:val="28"/>
          <w:lang w:eastAsia="ru-RU"/>
        </w:rPr>
        <w:t xml:space="preserve"> на счет три покажите одну из трех фигур:</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color w:val="333333"/>
          <w:sz w:val="28"/>
          <w:szCs w:val="28"/>
          <w:lang w:eastAsia="ru-RU"/>
        </w:rPr>
        <w:t>1. Ладошки</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color w:val="333333"/>
          <w:sz w:val="28"/>
          <w:szCs w:val="28"/>
          <w:lang w:eastAsia="ru-RU"/>
        </w:rPr>
        <w:t>2. Кулачки</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color w:val="333333"/>
          <w:sz w:val="28"/>
          <w:szCs w:val="28"/>
          <w:lang w:eastAsia="ru-RU"/>
        </w:rPr>
        <w:t>3. Замок.</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color w:val="333333"/>
          <w:sz w:val="28"/>
          <w:szCs w:val="28"/>
          <w:lang w:eastAsia="ru-RU"/>
        </w:rPr>
        <w:t>Анализ этого простого теста показывает: (Слайд №</w:t>
      </w:r>
      <w:proofErr w:type="gramStart"/>
      <w:r w:rsidRPr="00940952">
        <w:rPr>
          <w:rFonts w:ascii="Times New Roman" w:eastAsia="Times New Roman" w:hAnsi="Times New Roman" w:cs="Times New Roman"/>
          <w:color w:val="333333"/>
          <w:sz w:val="28"/>
          <w:szCs w:val="28"/>
          <w:lang w:eastAsia="ru-RU"/>
        </w:rPr>
        <w:t xml:space="preserve">  )</w:t>
      </w:r>
      <w:proofErr w:type="gramEnd"/>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b/>
          <w:bCs/>
          <w:color w:val="333333"/>
          <w:sz w:val="28"/>
          <w:szCs w:val="28"/>
          <w:lang w:eastAsia="ru-RU"/>
        </w:rPr>
        <w:t>Кулачки</w:t>
      </w:r>
      <w:r w:rsidRPr="00940952">
        <w:rPr>
          <w:rFonts w:ascii="Times New Roman" w:eastAsia="Times New Roman" w:hAnsi="Times New Roman" w:cs="Times New Roman"/>
          <w:color w:val="333333"/>
          <w:sz w:val="28"/>
          <w:szCs w:val="28"/>
          <w:lang w:eastAsia="ru-RU"/>
        </w:rPr>
        <w:t>. – Вы скептически настроены на работу в тренинге;</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b/>
          <w:bCs/>
          <w:color w:val="333333"/>
          <w:sz w:val="28"/>
          <w:szCs w:val="28"/>
          <w:lang w:eastAsia="ru-RU"/>
        </w:rPr>
        <w:t>Сложили руки в замок</w:t>
      </w:r>
      <w:r w:rsidRPr="00940952">
        <w:rPr>
          <w:rFonts w:ascii="Times New Roman" w:eastAsia="Times New Roman" w:hAnsi="Times New Roman" w:cs="Times New Roman"/>
          <w:color w:val="333333"/>
          <w:sz w:val="28"/>
          <w:szCs w:val="28"/>
          <w:lang w:eastAsia="ru-RU"/>
        </w:rPr>
        <w:t> – Вам нужно немного времени, чтобы включиться и начать работать.</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b/>
          <w:bCs/>
          <w:color w:val="333333"/>
          <w:sz w:val="28"/>
          <w:szCs w:val="28"/>
          <w:lang w:eastAsia="ru-RU"/>
        </w:rPr>
        <w:t>Ладошки</w:t>
      </w:r>
      <w:r w:rsidRPr="00940952">
        <w:rPr>
          <w:rFonts w:ascii="Times New Roman" w:eastAsia="Times New Roman" w:hAnsi="Times New Roman" w:cs="Times New Roman"/>
          <w:color w:val="333333"/>
          <w:sz w:val="28"/>
          <w:szCs w:val="28"/>
          <w:lang w:eastAsia="ru-RU"/>
        </w:rPr>
        <w:t>. – Вы с интересом и желанием настроены на работу нашего занятия.</w:t>
      </w:r>
    </w:p>
    <w:p w:rsidR="00E157F1" w:rsidRPr="00940952" w:rsidRDefault="00E157F1" w:rsidP="0094095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40952">
        <w:rPr>
          <w:rFonts w:ascii="Times New Roman" w:eastAsia="Times New Roman" w:hAnsi="Times New Roman" w:cs="Times New Roman"/>
          <w:color w:val="333333"/>
          <w:sz w:val="28"/>
          <w:szCs w:val="28"/>
          <w:lang w:eastAsia="ru-RU"/>
        </w:rPr>
        <w:t>Я желаю вам удачи. Получить заряд бо</w:t>
      </w:r>
      <w:r w:rsidR="00F0446F" w:rsidRPr="00940952">
        <w:rPr>
          <w:rFonts w:ascii="Times New Roman" w:eastAsia="Times New Roman" w:hAnsi="Times New Roman" w:cs="Times New Roman"/>
          <w:color w:val="333333"/>
          <w:sz w:val="28"/>
          <w:szCs w:val="28"/>
          <w:lang w:eastAsia="ru-RU"/>
        </w:rPr>
        <w:t>д</w:t>
      </w:r>
      <w:r w:rsidRPr="00940952">
        <w:rPr>
          <w:rFonts w:ascii="Times New Roman" w:eastAsia="Times New Roman" w:hAnsi="Times New Roman" w:cs="Times New Roman"/>
          <w:color w:val="333333"/>
          <w:sz w:val="28"/>
          <w:szCs w:val="28"/>
          <w:lang w:eastAsia="ru-RU"/>
        </w:rPr>
        <w:t>рости.</w:t>
      </w:r>
    </w:p>
    <w:p w:rsidR="00E157F1" w:rsidRPr="00940952" w:rsidRDefault="00E157F1" w:rsidP="00940952">
      <w:pPr>
        <w:pStyle w:val="c4"/>
        <w:shd w:val="clear" w:color="auto" w:fill="FFFFFF"/>
        <w:spacing w:before="0" w:beforeAutospacing="0" w:after="0" w:afterAutospacing="0"/>
        <w:jc w:val="both"/>
        <w:rPr>
          <w:color w:val="000000"/>
          <w:sz w:val="28"/>
          <w:szCs w:val="28"/>
        </w:rPr>
      </w:pPr>
      <w:r w:rsidRPr="00940952">
        <w:rPr>
          <w:rStyle w:val="c0"/>
          <w:color w:val="000000"/>
          <w:sz w:val="28"/>
          <w:szCs w:val="28"/>
        </w:rPr>
        <w:t>Продолжая нашу встречу предлагаю упражнение</w:t>
      </w:r>
      <w:proofErr w:type="gramStart"/>
      <w:r w:rsidRPr="00940952">
        <w:rPr>
          <w:rStyle w:val="c0"/>
          <w:color w:val="000000"/>
          <w:sz w:val="28"/>
          <w:szCs w:val="28"/>
        </w:rPr>
        <w:t xml:space="preserve"> ,</w:t>
      </w:r>
      <w:proofErr w:type="gramEnd"/>
      <w:r w:rsidRPr="00940952">
        <w:rPr>
          <w:rStyle w:val="c0"/>
          <w:color w:val="000000"/>
          <w:sz w:val="28"/>
          <w:szCs w:val="28"/>
        </w:rPr>
        <w:t xml:space="preserve">где познакомимся и углубимся в тему нашего тренинга. </w:t>
      </w:r>
    </w:p>
    <w:p w:rsidR="00074952" w:rsidRPr="00940952" w:rsidRDefault="00074952"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b/>
          <w:bCs/>
          <w:color w:val="444444"/>
          <w:sz w:val="28"/>
          <w:szCs w:val="28"/>
          <w:lang w:eastAsia="ru-RU"/>
        </w:rPr>
        <w:t>Упражнение «Без маски»</w:t>
      </w:r>
    </w:p>
    <w:p w:rsidR="00074952" w:rsidRPr="00940952" w:rsidRDefault="00074952"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color w:val="444444"/>
          <w:sz w:val="28"/>
          <w:szCs w:val="28"/>
          <w:lang w:eastAsia="ru-RU"/>
        </w:rPr>
        <w:lastRenderedPageBreak/>
        <w:t xml:space="preserve">Психолог. Мы уже знаем,  что в данной группе можно быть откровенным. Давайте еще раз попробуем поведать друг другу что-то о себе без всякой предварительной подготовки. Вы будете по очереди брать по одной карточке и сразу продолжать фразу, начало которой написано </w:t>
      </w:r>
      <w:proofErr w:type="gramStart"/>
      <w:r w:rsidRPr="00940952">
        <w:rPr>
          <w:rFonts w:ascii="Times New Roman" w:eastAsia="Times New Roman" w:hAnsi="Times New Roman" w:cs="Times New Roman"/>
          <w:color w:val="444444"/>
          <w:sz w:val="28"/>
          <w:szCs w:val="28"/>
          <w:lang w:eastAsia="ru-RU"/>
        </w:rPr>
        <w:t>на</w:t>
      </w:r>
      <w:proofErr w:type="gramEnd"/>
      <w:r w:rsidRPr="00940952">
        <w:rPr>
          <w:rFonts w:ascii="Times New Roman" w:eastAsia="Times New Roman" w:hAnsi="Times New Roman" w:cs="Times New Roman"/>
          <w:color w:val="444444"/>
          <w:sz w:val="28"/>
          <w:szCs w:val="28"/>
          <w:lang w:eastAsia="ru-RU"/>
        </w:rPr>
        <w:t> вашей. Ваше высказывание должно быть предельно искренним и откровенным! Мы все  внимательно слушать вас, и, если они почувствуют фальшь в ваших словах, придется взять другую карточку с новым текстом и попробовать ответить</w:t>
      </w:r>
      <w:r w:rsidR="008856BF" w:rsidRPr="00940952">
        <w:rPr>
          <w:rFonts w:ascii="Times New Roman" w:eastAsia="Times New Roman" w:hAnsi="Times New Roman" w:cs="Times New Roman"/>
          <w:color w:val="444444"/>
          <w:sz w:val="28"/>
          <w:szCs w:val="28"/>
          <w:lang w:eastAsia="ru-RU"/>
        </w:rPr>
        <w:t xml:space="preserve"> еще раз. Кто хочет быть первым?</w:t>
      </w:r>
    </w:p>
    <w:p w:rsidR="00074952" w:rsidRPr="00940952" w:rsidRDefault="00074952"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color w:val="444444"/>
          <w:sz w:val="28"/>
          <w:szCs w:val="28"/>
          <w:lang w:eastAsia="ru-RU"/>
        </w:rPr>
        <w:t>Содержание карточек:</w:t>
      </w:r>
    </w:p>
    <w:p w:rsidR="00074952" w:rsidRPr="00940952" w:rsidRDefault="00074952" w:rsidP="00940952">
      <w:pPr>
        <w:pStyle w:val="a6"/>
        <w:numPr>
          <w:ilvl w:val="0"/>
          <w:numId w:val="1"/>
        </w:num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color w:val="444444"/>
          <w:sz w:val="28"/>
          <w:szCs w:val="28"/>
          <w:lang w:eastAsia="ru-RU"/>
        </w:rPr>
        <w:t>«Особенно мне нравится, когда люди, окружающие меня...»</w:t>
      </w:r>
      <w:r w:rsidRPr="00940952">
        <w:rPr>
          <w:rFonts w:ascii="Times New Roman" w:eastAsia="Times New Roman" w:hAnsi="Times New Roman" w:cs="Times New Roman"/>
          <w:color w:val="444444"/>
          <w:sz w:val="28"/>
          <w:szCs w:val="28"/>
          <w:lang w:eastAsia="ru-RU"/>
        </w:rPr>
        <w:br/>
        <w:t>2. «Мне очень трудно забыть, но я...»</w:t>
      </w:r>
      <w:r w:rsidRPr="00940952">
        <w:rPr>
          <w:rFonts w:ascii="Times New Roman" w:eastAsia="Times New Roman" w:hAnsi="Times New Roman" w:cs="Times New Roman"/>
          <w:color w:val="444444"/>
          <w:sz w:val="28"/>
          <w:szCs w:val="28"/>
          <w:lang w:eastAsia="ru-RU"/>
        </w:rPr>
        <w:br/>
        <w:t>3. «Чего мне иногда по-настоящему хочется, так это...»</w:t>
      </w:r>
      <w:r w:rsidRPr="00940952">
        <w:rPr>
          <w:rFonts w:ascii="Times New Roman" w:eastAsia="Times New Roman" w:hAnsi="Times New Roman" w:cs="Times New Roman"/>
          <w:color w:val="444444"/>
          <w:sz w:val="28"/>
          <w:szCs w:val="28"/>
          <w:lang w:eastAsia="ru-RU"/>
        </w:rPr>
        <w:br/>
        <w:t>4. «Мне бывает скучно, когда я...»</w:t>
      </w:r>
      <w:r w:rsidRPr="00940952">
        <w:rPr>
          <w:rFonts w:ascii="Times New Roman" w:eastAsia="Times New Roman" w:hAnsi="Times New Roman" w:cs="Times New Roman"/>
          <w:color w:val="444444"/>
          <w:sz w:val="28"/>
          <w:szCs w:val="28"/>
          <w:lang w:eastAsia="ru-RU"/>
        </w:rPr>
        <w:br/>
        <w:t>5. «Особенно меня раздражает то, что я...»</w:t>
      </w:r>
      <w:r w:rsidRPr="00940952">
        <w:rPr>
          <w:rFonts w:ascii="Times New Roman" w:eastAsia="Times New Roman" w:hAnsi="Times New Roman" w:cs="Times New Roman"/>
          <w:color w:val="444444"/>
          <w:sz w:val="28"/>
          <w:szCs w:val="28"/>
          <w:lang w:eastAsia="ru-RU"/>
        </w:rPr>
        <w:br/>
        <w:t>6. «Мне особенно приятно, когда меня...»</w:t>
      </w:r>
      <w:r w:rsidRPr="00940952">
        <w:rPr>
          <w:rFonts w:ascii="Times New Roman" w:eastAsia="Times New Roman" w:hAnsi="Times New Roman" w:cs="Times New Roman"/>
          <w:color w:val="444444"/>
          <w:sz w:val="28"/>
          <w:szCs w:val="28"/>
          <w:lang w:eastAsia="ru-RU"/>
        </w:rPr>
        <w:br/>
        <w:t>7. «Иногда люди не понимают меня, потому что я...»</w:t>
      </w:r>
      <w:r w:rsidRPr="00940952">
        <w:rPr>
          <w:rFonts w:ascii="Times New Roman" w:eastAsia="Times New Roman" w:hAnsi="Times New Roman" w:cs="Times New Roman"/>
          <w:color w:val="444444"/>
          <w:sz w:val="28"/>
          <w:szCs w:val="28"/>
          <w:lang w:eastAsia="ru-RU"/>
        </w:rPr>
        <w:br/>
        <w:t>8. «Верно, что я еще...»</w:t>
      </w:r>
      <w:r w:rsidRPr="00940952">
        <w:rPr>
          <w:rFonts w:ascii="Times New Roman" w:eastAsia="Times New Roman" w:hAnsi="Times New Roman" w:cs="Times New Roman"/>
          <w:color w:val="444444"/>
          <w:sz w:val="28"/>
          <w:szCs w:val="28"/>
          <w:lang w:eastAsia="ru-RU"/>
        </w:rPr>
        <w:br/>
        <w:t>9. «Думаю, что самое важное для меня...»</w:t>
      </w:r>
      <w:r w:rsidRPr="00940952">
        <w:rPr>
          <w:rFonts w:ascii="Times New Roman" w:eastAsia="Times New Roman" w:hAnsi="Times New Roman" w:cs="Times New Roman"/>
          <w:color w:val="444444"/>
          <w:sz w:val="28"/>
          <w:szCs w:val="28"/>
          <w:lang w:eastAsia="ru-RU"/>
        </w:rPr>
        <w:br/>
        <w:t>10. «Мои друзья редко...»</w:t>
      </w:r>
      <w:r w:rsidRPr="00940952">
        <w:rPr>
          <w:rFonts w:ascii="Times New Roman" w:eastAsia="Times New Roman" w:hAnsi="Times New Roman" w:cs="Times New Roman"/>
          <w:color w:val="444444"/>
          <w:sz w:val="28"/>
          <w:szCs w:val="28"/>
          <w:lang w:eastAsia="ru-RU"/>
        </w:rPr>
        <w:br/>
        <w:t>11. «Я горжусь тем, что...»</w:t>
      </w:r>
      <w:r w:rsidRPr="00940952">
        <w:rPr>
          <w:rFonts w:ascii="Times New Roman" w:eastAsia="Times New Roman" w:hAnsi="Times New Roman" w:cs="Times New Roman"/>
          <w:color w:val="444444"/>
          <w:sz w:val="28"/>
          <w:szCs w:val="28"/>
          <w:lang w:eastAsia="ru-RU"/>
        </w:rPr>
        <w:br/>
        <w:t>12. «Моя сильная сторона в профессиональной деятельности...»</w:t>
      </w:r>
      <w:r w:rsidRPr="00940952">
        <w:rPr>
          <w:rFonts w:ascii="Times New Roman" w:eastAsia="Times New Roman" w:hAnsi="Times New Roman" w:cs="Times New Roman"/>
          <w:color w:val="444444"/>
          <w:sz w:val="28"/>
          <w:szCs w:val="28"/>
          <w:lang w:eastAsia="ru-RU"/>
        </w:rPr>
        <w:br/>
        <w:t>13. «У меня возникает чувство сомнения, когда...»</w:t>
      </w:r>
      <w:r w:rsidRPr="00940952">
        <w:rPr>
          <w:rFonts w:ascii="Times New Roman" w:eastAsia="Times New Roman" w:hAnsi="Times New Roman" w:cs="Times New Roman"/>
          <w:color w:val="444444"/>
          <w:sz w:val="28"/>
          <w:szCs w:val="28"/>
          <w:lang w:eastAsia="ru-RU"/>
        </w:rPr>
        <w:br/>
        <w:t>14. «Я заслуживаю того.....»</w:t>
      </w:r>
      <w:r w:rsidRPr="00940952">
        <w:rPr>
          <w:rFonts w:ascii="Times New Roman" w:eastAsia="Times New Roman" w:hAnsi="Times New Roman" w:cs="Times New Roman"/>
          <w:color w:val="444444"/>
          <w:sz w:val="28"/>
          <w:szCs w:val="28"/>
          <w:lang w:eastAsia="ru-RU"/>
        </w:rPr>
        <w:br/>
        <w:t>15. «Я абсолютно уверенна, что......»</w:t>
      </w:r>
      <w:r w:rsidRPr="00940952">
        <w:rPr>
          <w:rFonts w:ascii="Times New Roman" w:eastAsia="Times New Roman" w:hAnsi="Times New Roman" w:cs="Times New Roman"/>
          <w:color w:val="444444"/>
          <w:sz w:val="28"/>
          <w:szCs w:val="28"/>
          <w:lang w:eastAsia="ru-RU"/>
        </w:rPr>
        <w:br/>
        <w:t>16. «Я пока не научилась......»</w:t>
      </w:r>
      <w:r w:rsidRPr="00940952">
        <w:rPr>
          <w:rFonts w:ascii="Times New Roman" w:eastAsia="Times New Roman" w:hAnsi="Times New Roman" w:cs="Times New Roman"/>
          <w:color w:val="444444"/>
          <w:sz w:val="28"/>
          <w:szCs w:val="28"/>
          <w:lang w:eastAsia="ru-RU"/>
        </w:rPr>
        <w:br/>
        <w:t>17. " Я всегда хочу быть...."</w:t>
      </w:r>
      <w:r w:rsidRPr="00940952">
        <w:rPr>
          <w:rFonts w:ascii="Times New Roman" w:eastAsia="Times New Roman" w:hAnsi="Times New Roman" w:cs="Times New Roman"/>
          <w:color w:val="444444"/>
          <w:sz w:val="28"/>
          <w:szCs w:val="28"/>
          <w:lang w:eastAsia="ru-RU"/>
        </w:rPr>
        <w:br/>
        <w:t>18. «Я всегда радуюсь......»</w:t>
      </w:r>
      <w:r w:rsidRPr="00940952">
        <w:rPr>
          <w:rFonts w:ascii="Times New Roman" w:eastAsia="Times New Roman" w:hAnsi="Times New Roman" w:cs="Times New Roman"/>
          <w:color w:val="444444"/>
          <w:sz w:val="28"/>
          <w:szCs w:val="28"/>
          <w:lang w:eastAsia="ru-RU"/>
        </w:rPr>
        <w:br/>
        <w:t>19. «Я стремлюсь к тому</w:t>
      </w:r>
      <w:proofErr w:type="gramStart"/>
      <w:r w:rsidRPr="00940952">
        <w:rPr>
          <w:rFonts w:ascii="Times New Roman" w:eastAsia="Times New Roman" w:hAnsi="Times New Roman" w:cs="Times New Roman"/>
          <w:color w:val="444444"/>
          <w:sz w:val="28"/>
          <w:szCs w:val="28"/>
          <w:lang w:eastAsia="ru-RU"/>
        </w:rPr>
        <w:t>......»</w:t>
      </w:r>
      <w:proofErr w:type="gramEnd"/>
    </w:p>
    <w:p w:rsidR="00074952" w:rsidRPr="00940952" w:rsidRDefault="00074952" w:rsidP="00940952">
      <w:pPr>
        <w:pStyle w:val="c4"/>
        <w:shd w:val="clear" w:color="auto" w:fill="FFFFFF"/>
        <w:spacing w:before="0" w:beforeAutospacing="0" w:after="0" w:afterAutospacing="0"/>
        <w:ind w:firstLine="708"/>
        <w:jc w:val="both"/>
        <w:rPr>
          <w:rStyle w:val="c0"/>
          <w:b/>
          <w:bCs/>
          <w:color w:val="000000"/>
          <w:sz w:val="28"/>
          <w:szCs w:val="28"/>
        </w:rPr>
      </w:pPr>
    </w:p>
    <w:p w:rsidR="00E157F1" w:rsidRPr="00940952" w:rsidRDefault="00E157F1" w:rsidP="00940952">
      <w:pPr>
        <w:pStyle w:val="c4"/>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Спасибо, за откровенность. (Делается  вывод об атмосфере  в группе).</w:t>
      </w:r>
    </w:p>
    <w:p w:rsidR="00E157F1" w:rsidRPr="00940952" w:rsidRDefault="00E157F1" w:rsidP="00940952">
      <w:pPr>
        <w:jc w:val="both"/>
        <w:rPr>
          <w:rFonts w:ascii="Times New Roman" w:hAnsi="Times New Roman" w:cs="Times New Roman"/>
          <w:color w:val="000000"/>
          <w:sz w:val="28"/>
          <w:szCs w:val="28"/>
          <w:shd w:val="clear" w:color="auto" w:fill="FFFFFF"/>
        </w:rPr>
      </w:pPr>
    </w:p>
    <w:p w:rsidR="00E157F1" w:rsidRPr="00940952" w:rsidRDefault="00E157F1" w:rsidP="00940952">
      <w:pPr>
        <w:jc w:val="both"/>
        <w:rPr>
          <w:rFonts w:ascii="Times New Roman" w:hAnsi="Times New Roman" w:cs="Times New Roman"/>
          <w:color w:val="000000"/>
          <w:sz w:val="28"/>
          <w:szCs w:val="28"/>
          <w:shd w:val="clear" w:color="auto" w:fill="FFFFFF"/>
        </w:rPr>
      </w:pPr>
      <w:proofErr w:type="gramStart"/>
      <w:r w:rsidRPr="00940952">
        <w:rPr>
          <w:rFonts w:ascii="Times New Roman" w:hAnsi="Times New Roman" w:cs="Times New Roman"/>
          <w:color w:val="000000"/>
          <w:sz w:val="28"/>
          <w:szCs w:val="28"/>
          <w:shd w:val="clear" w:color="auto" w:fill="FFFFFF"/>
        </w:rPr>
        <w:t xml:space="preserve">Как установлено  исследованиями, специалисты, вынужденные по роду своей деятельности осуществлять  интенсивные контакты с другими людьми (педагоги, психологи, социальные работники и др.), испытывают большие нервно-психические нагрузки, которые проявляются в постепенном эмоциональном утомлении и опустошении. </w:t>
      </w:r>
      <w:proofErr w:type="gramEnd"/>
    </w:p>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 xml:space="preserve">При достижении </w:t>
      </w:r>
      <w:r w:rsidRPr="00940952">
        <w:rPr>
          <w:rFonts w:ascii="Times New Roman" w:hAnsi="Times New Roman" w:cs="Times New Roman"/>
          <w:b/>
          <w:color w:val="000000"/>
          <w:sz w:val="28"/>
          <w:szCs w:val="28"/>
          <w:shd w:val="clear" w:color="auto" w:fill="FFFFFF"/>
        </w:rPr>
        <w:t>определенного уровня напряжения</w:t>
      </w:r>
      <w:r w:rsidRPr="00940952">
        <w:rPr>
          <w:rFonts w:ascii="Times New Roman" w:hAnsi="Times New Roman" w:cs="Times New Roman"/>
          <w:color w:val="000000"/>
          <w:sz w:val="28"/>
          <w:szCs w:val="28"/>
          <w:shd w:val="clear" w:color="auto" w:fill="FFFFFF"/>
        </w:rPr>
        <w:t xml:space="preserve"> организм начинает пытаться защищать себя. Это проявляется в неосознаваемом или </w:t>
      </w:r>
      <w:r w:rsidRPr="00940952">
        <w:rPr>
          <w:rFonts w:ascii="Times New Roman" w:hAnsi="Times New Roman" w:cs="Times New Roman"/>
          <w:color w:val="000000"/>
          <w:sz w:val="28"/>
          <w:szCs w:val="28"/>
          <w:shd w:val="clear" w:color="auto" w:fill="FFFFFF"/>
        </w:rPr>
        <w:lastRenderedPageBreak/>
        <w:t>осознаваемом желании как бы уменьшить  время взаимодействия с клиентами</w:t>
      </w:r>
    </w:p>
    <w:p w:rsidR="00E157F1" w:rsidRPr="00940952" w:rsidRDefault="00E157F1" w:rsidP="00940952">
      <w:pPr>
        <w:pStyle w:val="c1"/>
        <w:shd w:val="clear" w:color="auto" w:fill="FFFFFF"/>
        <w:spacing w:before="0" w:beforeAutospacing="0" w:after="0" w:afterAutospacing="0"/>
        <w:ind w:firstLine="540"/>
        <w:jc w:val="both"/>
        <w:rPr>
          <w:color w:val="000000"/>
          <w:sz w:val="28"/>
          <w:szCs w:val="28"/>
        </w:rPr>
      </w:pPr>
      <w:r w:rsidRPr="00940952">
        <w:rPr>
          <w:rStyle w:val="c2"/>
          <w:color w:val="000000"/>
          <w:sz w:val="28"/>
          <w:szCs w:val="28"/>
          <w:shd w:val="clear" w:color="auto" w:fill="FFFFFF"/>
        </w:rPr>
        <w:t xml:space="preserve">Поэтому, краткое определение: </w:t>
      </w:r>
      <w:r w:rsidRPr="00940952">
        <w:rPr>
          <w:rStyle w:val="c2"/>
          <w:b/>
          <w:color w:val="000000"/>
          <w:sz w:val="28"/>
          <w:szCs w:val="28"/>
          <w:shd w:val="clear" w:color="auto" w:fill="FFFFFF"/>
        </w:rPr>
        <w:t>слайд</w:t>
      </w:r>
    </w:p>
    <w:p w:rsidR="00E157F1" w:rsidRPr="00940952" w:rsidRDefault="00E157F1" w:rsidP="00940952">
      <w:pPr>
        <w:pStyle w:val="c1"/>
        <w:shd w:val="clear" w:color="auto" w:fill="FFFFFF"/>
        <w:spacing w:before="0" w:beforeAutospacing="0" w:after="0" w:afterAutospacing="0"/>
        <w:ind w:firstLine="540"/>
        <w:jc w:val="both"/>
        <w:rPr>
          <w:rStyle w:val="c2"/>
          <w:color w:val="000000"/>
          <w:sz w:val="28"/>
          <w:szCs w:val="28"/>
          <w:shd w:val="clear" w:color="auto" w:fill="FFFFFF"/>
        </w:rPr>
      </w:pPr>
      <w:r w:rsidRPr="00940952">
        <w:rPr>
          <w:rStyle w:val="c2"/>
          <w:color w:val="000000"/>
          <w:sz w:val="28"/>
          <w:szCs w:val="28"/>
          <w:shd w:val="clear" w:color="auto" w:fill="FFFFFF"/>
        </w:rPr>
        <w:t>«Психическое выгорание» – состояние физического, эмоционального и умственного истощения, проявляющееся в профессиях социальной сферы.</w:t>
      </w:r>
    </w:p>
    <w:p w:rsidR="00E157F1" w:rsidRPr="00940952" w:rsidRDefault="00E157F1" w:rsidP="00940952">
      <w:pPr>
        <w:pStyle w:val="c1"/>
        <w:shd w:val="clear" w:color="auto" w:fill="FFFFFF"/>
        <w:spacing w:before="0" w:beforeAutospacing="0" w:after="0" w:afterAutospacing="0"/>
        <w:ind w:firstLine="540"/>
        <w:jc w:val="both"/>
        <w:rPr>
          <w:color w:val="000000"/>
          <w:sz w:val="28"/>
          <w:szCs w:val="28"/>
          <w:shd w:val="clear" w:color="auto" w:fill="FFFFFF"/>
        </w:rPr>
      </w:pPr>
      <w:r w:rsidRPr="00940952">
        <w:rPr>
          <w:color w:val="000000"/>
          <w:sz w:val="28"/>
          <w:szCs w:val="28"/>
          <w:shd w:val="clear" w:color="auto" w:fill="FFFFFF"/>
        </w:rPr>
        <w:t>«Синдром эмоционального выгорания» - отрицательное воздействие профессиональной деятельности на личность в сфере человек-человек, проявляющееся в виде определенных изменений в поведении и состоянии человека.</w:t>
      </w:r>
    </w:p>
    <w:p w:rsidR="00E157F1" w:rsidRPr="00940952" w:rsidRDefault="00E157F1" w:rsidP="00940952">
      <w:pPr>
        <w:pStyle w:val="c1"/>
        <w:shd w:val="clear" w:color="auto" w:fill="FFFFFF"/>
        <w:spacing w:before="0" w:beforeAutospacing="0" w:after="0" w:afterAutospacing="0"/>
        <w:ind w:firstLine="540"/>
        <w:jc w:val="both"/>
        <w:rPr>
          <w:color w:val="000000"/>
          <w:sz w:val="28"/>
          <w:szCs w:val="28"/>
        </w:rPr>
      </w:pPr>
    </w:p>
    <w:p w:rsidR="00E157F1" w:rsidRPr="00940952" w:rsidRDefault="00E157F1" w:rsidP="00940952">
      <w:pPr>
        <w:pStyle w:val="c4"/>
        <w:shd w:val="clear" w:color="auto" w:fill="FFFFFF"/>
        <w:spacing w:before="0" w:beforeAutospacing="0" w:after="0" w:afterAutospacing="0"/>
        <w:ind w:firstLine="708"/>
        <w:jc w:val="both"/>
        <w:rPr>
          <w:color w:val="000000"/>
          <w:sz w:val="28"/>
          <w:szCs w:val="28"/>
        </w:rPr>
      </w:pPr>
      <w:r w:rsidRPr="00940952">
        <w:rPr>
          <w:rStyle w:val="c0"/>
          <w:b/>
          <w:bCs/>
          <w:color w:val="000000"/>
          <w:sz w:val="28"/>
          <w:szCs w:val="28"/>
          <w:u w:val="single"/>
        </w:rPr>
        <w:t>Эмоциональное выгорание</w:t>
      </w:r>
      <w:r w:rsidRPr="00940952">
        <w:rPr>
          <w:rStyle w:val="c0"/>
          <w:color w:val="000000"/>
          <w:sz w:val="28"/>
          <w:szCs w:val="28"/>
        </w:rPr>
        <w:t> - 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E157F1" w:rsidRPr="00940952" w:rsidRDefault="00E157F1" w:rsidP="00940952">
      <w:pPr>
        <w:pStyle w:val="c4"/>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Синдром профессионального выгорания развивается постепенно. Он проходит</w:t>
      </w:r>
      <w:r w:rsidRPr="00940952">
        <w:rPr>
          <w:rStyle w:val="apple-converted-space"/>
          <w:color w:val="000000"/>
          <w:sz w:val="28"/>
          <w:szCs w:val="28"/>
        </w:rPr>
        <w:t> </w:t>
      </w:r>
      <w:r w:rsidRPr="00940952">
        <w:rPr>
          <w:rStyle w:val="c0"/>
          <w:i/>
          <w:iCs/>
          <w:color w:val="000000"/>
          <w:sz w:val="28"/>
          <w:szCs w:val="28"/>
        </w:rPr>
        <w:t>три стадии</w:t>
      </w:r>
      <w:r w:rsidRPr="00940952">
        <w:rPr>
          <w:rStyle w:val="c0"/>
          <w:color w:val="000000"/>
          <w:sz w:val="28"/>
          <w:szCs w:val="28"/>
        </w:rPr>
        <w:t>.                                                                                    </w:t>
      </w:r>
    </w:p>
    <w:p w:rsidR="00E157F1" w:rsidRPr="00940952" w:rsidRDefault="00E157F1" w:rsidP="00940952">
      <w:pPr>
        <w:pStyle w:val="c4"/>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ПЕРВАЯ СТАДИЯ,  когда человек считает «Работа и больше ничего!». Она 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 Исчезают положительные эмоции. Появляется некоторая отстраненность в отношениях с членами семьи. Возникает состояние тревожности, неудовлетворенности. Возвращаясь, домой, всё чаще хочется сказать: «Ну, не лезьте ко мне, оставьте в покое!»</w:t>
      </w:r>
    </w:p>
    <w:p w:rsidR="00E157F1" w:rsidRPr="00940952" w:rsidRDefault="00E157F1" w:rsidP="00940952">
      <w:pPr>
        <w:pStyle w:val="c4"/>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ВТОРАЯ СТАДИЯ</w:t>
      </w:r>
      <w:r w:rsidRPr="00940952">
        <w:rPr>
          <w:rStyle w:val="c0"/>
          <w:b/>
          <w:bCs/>
          <w:color w:val="000000"/>
          <w:sz w:val="28"/>
          <w:szCs w:val="28"/>
        </w:rPr>
        <w:t>,</w:t>
      </w:r>
      <w:r w:rsidRPr="00940952">
        <w:rPr>
          <w:rStyle w:val="apple-converted-space"/>
          <w:b/>
          <w:bCs/>
          <w:color w:val="000000"/>
          <w:sz w:val="28"/>
          <w:szCs w:val="28"/>
        </w:rPr>
        <w:t> </w:t>
      </w:r>
      <w:r w:rsidRPr="00940952">
        <w:rPr>
          <w:rStyle w:val="c0"/>
          <w:color w:val="000000"/>
          <w:sz w:val="28"/>
          <w:szCs w:val="28"/>
        </w:rPr>
        <w:t xml:space="preserve">когда человек думает «Мне все – равно!». Возникают недоразумения  в кругу своих коллег,  с пренебрежением говорить о некоторых из них. Постепенно неприязнь проявляется в присутствии получателей. Вначале это с трудом сдерживаемая антипатия, а затем и вспышки раздражения. Подобное поведение профессионала специалиста – это не осознаваемое им самим проявление самосохранения при общении, превышающем безопасный для организма уровень. Можем переложить какую  то работу на </w:t>
      </w:r>
      <w:proofErr w:type="gramStart"/>
      <w:r w:rsidRPr="00940952">
        <w:rPr>
          <w:rStyle w:val="c0"/>
          <w:color w:val="000000"/>
          <w:sz w:val="28"/>
          <w:szCs w:val="28"/>
        </w:rPr>
        <w:t>другого</w:t>
      </w:r>
      <w:proofErr w:type="gramEnd"/>
      <w:r w:rsidRPr="00940952">
        <w:rPr>
          <w:rStyle w:val="c0"/>
          <w:color w:val="000000"/>
          <w:sz w:val="28"/>
          <w:szCs w:val="28"/>
        </w:rPr>
        <w:t>.</w:t>
      </w:r>
    </w:p>
    <w:p w:rsidR="00E157F1" w:rsidRPr="00940952" w:rsidRDefault="00E157F1" w:rsidP="00940952">
      <w:pPr>
        <w:jc w:val="both"/>
        <w:rPr>
          <w:rStyle w:val="c0"/>
          <w:rFonts w:ascii="Times New Roman" w:hAnsi="Times New Roman" w:cs="Times New Roman"/>
          <w:color w:val="000000"/>
          <w:sz w:val="28"/>
          <w:szCs w:val="28"/>
        </w:rPr>
      </w:pPr>
      <w:r w:rsidRPr="00940952">
        <w:rPr>
          <w:rStyle w:val="c0"/>
          <w:rFonts w:ascii="Times New Roman" w:hAnsi="Times New Roman" w:cs="Times New Roman"/>
          <w:color w:val="000000"/>
          <w:sz w:val="28"/>
          <w:szCs w:val="28"/>
        </w:rPr>
        <w:t>ТРЕТЬЯ СТАДИЯ, когда человек постоянно задается вопросом: «Зачем я здесь?» Притупляются представления о ценностях жизни. Человек становится опасно равнодушным ко всему, даже к собственной жизни. По привычке такой человек может еще сохранять внешнюю респектабельность, но его глаза теряют блеск интереса к чему бы, то ни было, и почти физически ощутимый холод безразличия поселяется в его душе.          </w:t>
      </w:r>
    </w:p>
    <w:p w:rsidR="00E157F1" w:rsidRPr="00940952" w:rsidRDefault="00E157F1" w:rsidP="00940952">
      <w:pPr>
        <w:jc w:val="both"/>
        <w:rPr>
          <w:rStyle w:val="c2"/>
          <w:rFonts w:ascii="Times New Roman" w:hAnsi="Times New Roman" w:cs="Times New Roman"/>
          <w:color w:val="000000"/>
          <w:sz w:val="28"/>
          <w:szCs w:val="28"/>
          <w:shd w:val="clear" w:color="auto" w:fill="FFFFFF"/>
        </w:rPr>
      </w:pPr>
      <w:r w:rsidRPr="00940952">
        <w:rPr>
          <w:rStyle w:val="c2"/>
          <w:rFonts w:ascii="Times New Roman" w:hAnsi="Times New Roman" w:cs="Times New Roman"/>
          <w:b/>
          <w:color w:val="000000"/>
          <w:sz w:val="28"/>
          <w:szCs w:val="28"/>
          <w:shd w:val="clear" w:color="auto" w:fill="FFFFFF"/>
        </w:rPr>
        <w:t>Сейчас  предлагается оценить себя по степени выраженности</w:t>
      </w:r>
      <w:r w:rsidRPr="00940952">
        <w:rPr>
          <w:rStyle w:val="c2"/>
          <w:rFonts w:ascii="Times New Roman" w:hAnsi="Times New Roman" w:cs="Times New Roman"/>
          <w:color w:val="000000"/>
          <w:sz w:val="28"/>
          <w:szCs w:val="28"/>
          <w:shd w:val="clear" w:color="auto" w:fill="FFFFFF"/>
        </w:rPr>
        <w:t xml:space="preserve"> </w:t>
      </w:r>
      <w:proofErr w:type="gramStart"/>
      <w:r w:rsidRPr="00940952">
        <w:rPr>
          <w:rStyle w:val="c2"/>
          <w:rFonts w:ascii="Times New Roman" w:hAnsi="Times New Roman" w:cs="Times New Roman"/>
          <w:color w:val="000000"/>
          <w:sz w:val="28"/>
          <w:szCs w:val="28"/>
          <w:shd w:val="clear" w:color="auto" w:fill="FFFFFF"/>
        </w:rPr>
        <w:t xml:space="preserve">(  </w:t>
      </w:r>
      <w:proofErr w:type="gramEnd"/>
      <w:r w:rsidRPr="00940952">
        <w:rPr>
          <w:rStyle w:val="c2"/>
          <w:rFonts w:ascii="Times New Roman" w:hAnsi="Times New Roman" w:cs="Times New Roman"/>
          <w:color w:val="000000"/>
          <w:sz w:val="28"/>
          <w:szCs w:val="28"/>
          <w:shd w:val="clear" w:color="auto" w:fill="FFFFFF"/>
        </w:rPr>
        <w:t>в чем проявляется)   или частоте проявления того или иного признака. (Раздать карточки)</w:t>
      </w:r>
    </w:p>
    <w:tbl>
      <w:tblPr>
        <w:tblStyle w:val="a3"/>
        <w:tblW w:w="0" w:type="auto"/>
        <w:tblLook w:val="04A0" w:firstRow="1" w:lastRow="0" w:firstColumn="1" w:lastColumn="0" w:noHBand="0" w:noVBand="1"/>
      </w:tblPr>
      <w:tblGrid>
        <w:gridCol w:w="2005"/>
        <w:gridCol w:w="499"/>
        <w:gridCol w:w="500"/>
        <w:gridCol w:w="500"/>
        <w:gridCol w:w="500"/>
        <w:gridCol w:w="501"/>
        <w:gridCol w:w="501"/>
        <w:gridCol w:w="501"/>
        <w:gridCol w:w="501"/>
        <w:gridCol w:w="501"/>
        <w:gridCol w:w="326"/>
      </w:tblGrid>
      <w:tr w:rsidR="00E157F1" w:rsidRPr="00940952" w:rsidTr="00082187">
        <w:tc>
          <w:tcPr>
            <w:tcW w:w="1657" w:type="dxa"/>
          </w:tcPr>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симптом</w:t>
            </w:r>
          </w:p>
        </w:tc>
        <w:tc>
          <w:tcPr>
            <w:tcW w:w="4830" w:type="dxa"/>
            <w:gridSpan w:val="10"/>
          </w:tcPr>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проблемная зона</w:t>
            </w:r>
          </w:p>
        </w:tc>
      </w:tr>
      <w:tr w:rsidR="00E157F1" w:rsidRPr="00940952" w:rsidTr="00082187">
        <w:tc>
          <w:tcPr>
            <w:tcW w:w="1657" w:type="dxa"/>
          </w:tcPr>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поведенческий</w:t>
            </w:r>
          </w:p>
        </w:tc>
        <w:tc>
          <w:tcPr>
            <w:tcW w:w="499"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326"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r>
      <w:tr w:rsidR="00E157F1" w:rsidRPr="00940952" w:rsidTr="00082187">
        <w:tc>
          <w:tcPr>
            <w:tcW w:w="1657" w:type="dxa"/>
          </w:tcPr>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lastRenderedPageBreak/>
              <w:t>аффективный</w:t>
            </w:r>
          </w:p>
        </w:tc>
        <w:tc>
          <w:tcPr>
            <w:tcW w:w="499"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326"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r>
      <w:tr w:rsidR="00E157F1" w:rsidRPr="00940952" w:rsidTr="00082187">
        <w:tc>
          <w:tcPr>
            <w:tcW w:w="1657" w:type="dxa"/>
          </w:tcPr>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когнитивный</w:t>
            </w:r>
          </w:p>
        </w:tc>
        <w:tc>
          <w:tcPr>
            <w:tcW w:w="499"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326"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r>
      <w:tr w:rsidR="00E157F1" w:rsidRPr="00940952" w:rsidTr="00082187">
        <w:tc>
          <w:tcPr>
            <w:tcW w:w="1657" w:type="dxa"/>
          </w:tcPr>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физический</w:t>
            </w:r>
          </w:p>
        </w:tc>
        <w:tc>
          <w:tcPr>
            <w:tcW w:w="499"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0"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501"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c>
          <w:tcPr>
            <w:tcW w:w="326" w:type="dxa"/>
          </w:tcPr>
          <w:p w:rsidR="00E157F1" w:rsidRPr="00940952" w:rsidRDefault="00E157F1" w:rsidP="00940952">
            <w:pPr>
              <w:jc w:val="both"/>
              <w:rPr>
                <w:rFonts w:ascii="Times New Roman" w:hAnsi="Times New Roman" w:cs="Times New Roman"/>
                <w:color w:val="000000"/>
                <w:sz w:val="28"/>
                <w:szCs w:val="28"/>
                <w:shd w:val="clear" w:color="auto" w:fill="FFFFFF"/>
              </w:rPr>
            </w:pPr>
          </w:p>
        </w:tc>
      </w:tr>
    </w:tbl>
    <w:p w:rsidR="00E157F1" w:rsidRPr="00940952" w:rsidRDefault="00E157F1" w:rsidP="00940952">
      <w:pPr>
        <w:jc w:val="both"/>
        <w:rPr>
          <w:rFonts w:ascii="Times New Roman" w:hAnsi="Times New Roman" w:cs="Times New Roman"/>
          <w:color w:val="000000"/>
          <w:sz w:val="28"/>
          <w:szCs w:val="28"/>
          <w:shd w:val="clear" w:color="auto" w:fill="FFFFFF"/>
        </w:rPr>
      </w:pPr>
    </w:p>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b/>
          <w:color w:val="000000"/>
          <w:sz w:val="28"/>
          <w:szCs w:val="28"/>
          <w:shd w:val="clear" w:color="auto" w:fill="FFFFFF"/>
        </w:rPr>
        <w:t xml:space="preserve"> Аффективный симптом</w:t>
      </w:r>
      <w:r w:rsidRPr="00940952">
        <w:rPr>
          <w:rFonts w:ascii="Times New Roman" w:hAnsi="Times New Roman" w:cs="Times New Roman"/>
          <w:color w:val="000000"/>
          <w:sz w:val="28"/>
          <w:szCs w:val="28"/>
          <w:shd w:val="clear" w:color="auto" w:fill="FFFFFF"/>
        </w:rPr>
        <w:t xml:space="preserve"> включает себя умственное и эмоциональное истощение</w:t>
      </w:r>
      <w:proofErr w:type="gramStart"/>
      <w:r w:rsidRPr="00940952">
        <w:rPr>
          <w:rFonts w:ascii="Times New Roman" w:hAnsi="Times New Roman" w:cs="Times New Roman"/>
          <w:color w:val="000000"/>
          <w:sz w:val="28"/>
          <w:szCs w:val="28"/>
          <w:shd w:val="clear" w:color="auto" w:fill="FFFFFF"/>
        </w:rPr>
        <w:t xml:space="preserve"> ,</w:t>
      </w:r>
      <w:proofErr w:type="gramEnd"/>
      <w:r w:rsidRPr="00940952">
        <w:rPr>
          <w:rFonts w:ascii="Times New Roman" w:hAnsi="Times New Roman" w:cs="Times New Roman"/>
          <w:color w:val="000000"/>
          <w:sz w:val="28"/>
          <w:szCs w:val="28"/>
          <w:shd w:val="clear" w:color="auto" w:fill="FFFFFF"/>
        </w:rPr>
        <w:t xml:space="preserve"> опустошенности  и усталость, недостаток энтузиазма и энергии, утрата способность видеть положительный результат деятельности.</w:t>
      </w:r>
    </w:p>
    <w:p w:rsidR="00E157F1" w:rsidRPr="00940952"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b/>
          <w:color w:val="000000"/>
          <w:sz w:val="28"/>
          <w:szCs w:val="28"/>
          <w:shd w:val="clear" w:color="auto" w:fill="FFFFFF"/>
        </w:rPr>
        <w:t>Когнитивные симптомы</w:t>
      </w:r>
      <w:r w:rsidRPr="00940952">
        <w:rPr>
          <w:rFonts w:ascii="Times New Roman" w:hAnsi="Times New Roman" w:cs="Times New Roman"/>
          <w:color w:val="000000"/>
          <w:sz w:val="28"/>
          <w:szCs w:val="28"/>
          <w:shd w:val="clear" w:color="auto" w:fill="FFFFFF"/>
        </w:rPr>
        <w:t xml:space="preserve"> – угрюмость</w:t>
      </w:r>
      <w:proofErr w:type="gramStart"/>
      <w:r w:rsidRPr="00940952">
        <w:rPr>
          <w:rFonts w:ascii="Times New Roman" w:hAnsi="Times New Roman" w:cs="Times New Roman"/>
          <w:color w:val="000000"/>
          <w:sz w:val="28"/>
          <w:szCs w:val="28"/>
          <w:shd w:val="clear" w:color="auto" w:fill="FFFFFF"/>
        </w:rPr>
        <w:t xml:space="preserve"> ,</w:t>
      </w:r>
      <w:proofErr w:type="gramEnd"/>
      <w:r w:rsidRPr="00940952">
        <w:rPr>
          <w:rFonts w:ascii="Times New Roman" w:hAnsi="Times New Roman" w:cs="Times New Roman"/>
          <w:color w:val="000000"/>
          <w:sz w:val="28"/>
          <w:szCs w:val="28"/>
          <w:shd w:val="clear" w:color="auto" w:fill="FFFFFF"/>
        </w:rPr>
        <w:t>плаксивость,  понижение и нестабильность настроения , ощущение безысходности и безнадежности, отстраненность в общении с коллегами, стереотипное отношение. Все это сопровождается типичными для стресса жалобами на здоровье: головные боли, тошнота, беспокойство и бессонница.</w:t>
      </w:r>
    </w:p>
    <w:p w:rsidR="00E157F1" w:rsidRPr="00CE4B10" w:rsidRDefault="00E157F1" w:rsidP="00CE4B10">
      <w:pPr>
        <w:tabs>
          <w:tab w:val="left" w:pos="1266"/>
        </w:tabs>
        <w:jc w:val="both"/>
        <w:rPr>
          <w:rFonts w:ascii="Times New Roman" w:hAnsi="Times New Roman" w:cs="Times New Roman"/>
          <w:sz w:val="28"/>
          <w:szCs w:val="28"/>
        </w:rPr>
      </w:pPr>
      <w:r w:rsidRPr="00940952">
        <w:rPr>
          <w:rFonts w:ascii="Times New Roman" w:hAnsi="Times New Roman" w:cs="Times New Roman"/>
          <w:sz w:val="28"/>
          <w:szCs w:val="28"/>
        </w:rPr>
        <w:tab/>
      </w:r>
      <w:proofErr w:type="gramStart"/>
      <w:r w:rsidRPr="00940952">
        <w:rPr>
          <w:rFonts w:ascii="Times New Roman" w:hAnsi="Times New Roman" w:cs="Times New Roman"/>
          <w:b/>
          <w:color w:val="000000"/>
          <w:sz w:val="28"/>
          <w:szCs w:val="28"/>
          <w:shd w:val="clear" w:color="auto" w:fill="FFFFFF"/>
        </w:rPr>
        <w:t>Поведенческий</w:t>
      </w:r>
      <w:proofErr w:type="gramEnd"/>
      <w:r w:rsidRPr="00940952">
        <w:rPr>
          <w:rFonts w:ascii="Times New Roman" w:hAnsi="Times New Roman" w:cs="Times New Roman"/>
          <w:color w:val="000000"/>
          <w:sz w:val="28"/>
          <w:szCs w:val="28"/>
          <w:shd w:val="clear" w:color="auto" w:fill="FFFFFF"/>
        </w:rPr>
        <w:t xml:space="preserve"> – снижение производительности, нежелание контактировать с коллегами и начальством, злоупотребление алкоголем,  стремление к изоляции, одиночеству.</w:t>
      </w:r>
    </w:p>
    <w:p w:rsidR="00E157F1" w:rsidRPr="00940952" w:rsidRDefault="00E157F1" w:rsidP="00940952">
      <w:pPr>
        <w:pStyle w:val="c4"/>
        <w:shd w:val="clear" w:color="auto" w:fill="FFFFFF"/>
        <w:spacing w:before="0" w:beforeAutospacing="0" w:after="0" w:afterAutospacing="0"/>
        <w:ind w:firstLine="568"/>
        <w:jc w:val="both"/>
        <w:rPr>
          <w:color w:val="000000"/>
          <w:sz w:val="28"/>
          <w:szCs w:val="28"/>
          <w:shd w:val="clear" w:color="auto" w:fill="FFFFFF"/>
        </w:rPr>
      </w:pPr>
      <w:r w:rsidRPr="00940952">
        <w:rPr>
          <w:b/>
          <w:color w:val="000000"/>
          <w:sz w:val="28"/>
          <w:szCs w:val="28"/>
          <w:shd w:val="clear" w:color="auto" w:fill="FFFFFF"/>
        </w:rPr>
        <w:t xml:space="preserve">Физические </w:t>
      </w:r>
      <w:r w:rsidRPr="00940952">
        <w:rPr>
          <w:color w:val="000000"/>
          <w:sz w:val="28"/>
          <w:szCs w:val="28"/>
          <w:shd w:val="clear" w:color="auto" w:fill="FFFFFF"/>
        </w:rPr>
        <w:t>-  чувство усталости в течени</w:t>
      </w:r>
      <w:proofErr w:type="gramStart"/>
      <w:r w:rsidRPr="00940952">
        <w:rPr>
          <w:color w:val="000000"/>
          <w:sz w:val="28"/>
          <w:szCs w:val="28"/>
          <w:shd w:val="clear" w:color="auto" w:fill="FFFFFF"/>
        </w:rPr>
        <w:t>и</w:t>
      </w:r>
      <w:proofErr w:type="gramEnd"/>
      <w:r w:rsidRPr="00940952">
        <w:rPr>
          <w:color w:val="000000"/>
          <w:sz w:val="28"/>
          <w:szCs w:val="28"/>
          <w:shd w:val="clear" w:color="auto" w:fill="FFFFFF"/>
        </w:rPr>
        <w:t xml:space="preserve"> длительного  времени, головные боли, изменение аппетита, нарушение сна, проблемы с восприятием, потеря способности работать и общаться, трудности с концентрации внимания. </w:t>
      </w:r>
    </w:p>
    <w:p w:rsidR="00E157F1" w:rsidRPr="00940952" w:rsidRDefault="00E157F1" w:rsidP="00940952">
      <w:pPr>
        <w:pStyle w:val="c4"/>
        <w:shd w:val="clear" w:color="auto" w:fill="FFFFFF"/>
        <w:spacing w:before="0" w:beforeAutospacing="0" w:after="0" w:afterAutospacing="0"/>
        <w:ind w:firstLine="568"/>
        <w:jc w:val="both"/>
        <w:rPr>
          <w:color w:val="000000"/>
          <w:sz w:val="28"/>
          <w:szCs w:val="28"/>
        </w:rPr>
      </w:pPr>
      <w:r w:rsidRPr="00940952">
        <w:rPr>
          <w:color w:val="000000"/>
          <w:sz w:val="28"/>
          <w:szCs w:val="28"/>
          <w:shd w:val="clear" w:color="auto" w:fill="FFFFFF"/>
        </w:rPr>
        <w:t xml:space="preserve"> </w:t>
      </w:r>
      <w:r w:rsidRPr="00940952">
        <w:rPr>
          <w:rStyle w:val="c0"/>
          <w:b/>
          <w:bCs/>
          <w:color w:val="000000"/>
          <w:sz w:val="28"/>
          <w:szCs w:val="28"/>
          <w:shd w:val="clear" w:color="auto" w:fill="FFFFFF"/>
        </w:rPr>
        <w:t> Поле самодиагностики</w:t>
      </w:r>
      <w:r w:rsidRPr="00940952">
        <w:rPr>
          <w:rStyle w:val="c2"/>
          <w:color w:val="000000"/>
          <w:sz w:val="28"/>
          <w:szCs w:val="28"/>
          <w:shd w:val="clear" w:color="auto" w:fill="FFFFFF"/>
        </w:rPr>
        <w:t> – раздаточный материал</w:t>
      </w:r>
    </w:p>
    <w:p w:rsidR="00E157F1" w:rsidRPr="00940952" w:rsidRDefault="00E157F1" w:rsidP="00940952">
      <w:pPr>
        <w:pStyle w:val="c4"/>
        <w:shd w:val="clear" w:color="auto" w:fill="FFFFFF"/>
        <w:spacing w:before="0" w:beforeAutospacing="0" w:after="0" w:afterAutospacing="0"/>
        <w:ind w:firstLine="568"/>
        <w:jc w:val="both"/>
        <w:rPr>
          <w:rStyle w:val="c2"/>
          <w:color w:val="000000"/>
          <w:sz w:val="28"/>
          <w:szCs w:val="28"/>
          <w:shd w:val="clear" w:color="auto" w:fill="FFFFFF"/>
        </w:rPr>
      </w:pPr>
      <w:r w:rsidRPr="00940952">
        <w:rPr>
          <w:rStyle w:val="c2"/>
          <w:color w:val="000000"/>
          <w:sz w:val="28"/>
          <w:szCs w:val="28"/>
          <w:shd w:val="clear" w:color="auto" w:fill="FFFFFF"/>
        </w:rPr>
        <w:t>Выгорание – длительный процесс. Его симптомы нарастают постепенно, иногда незаметно</w:t>
      </w:r>
      <w:proofErr w:type="gramStart"/>
      <w:r w:rsidRPr="00940952">
        <w:rPr>
          <w:rStyle w:val="c2"/>
          <w:color w:val="000000"/>
          <w:sz w:val="28"/>
          <w:szCs w:val="28"/>
          <w:shd w:val="clear" w:color="auto" w:fill="FFFFFF"/>
        </w:rPr>
        <w:t xml:space="preserve">.. </w:t>
      </w:r>
      <w:proofErr w:type="gramEnd"/>
      <w:r w:rsidRPr="00940952">
        <w:rPr>
          <w:rStyle w:val="c2"/>
          <w:color w:val="000000"/>
          <w:sz w:val="28"/>
          <w:szCs w:val="28"/>
          <w:shd w:val="clear" w:color="auto" w:fill="FFFFFF"/>
        </w:rPr>
        <w:t>Оценка, безусловно, имеет субъективный характер, опирается на внутренние ощущения. Чем чаще или ярче признак проявляется, тем больше клеточек около него закрашивается. Поле самодиагностики заполняется самостоятельно, на обсуждение не выносится. Желающие могут поделиться впечатлениями. </w:t>
      </w:r>
    </w:p>
    <w:p w:rsidR="00E157F1" w:rsidRPr="00940952" w:rsidRDefault="00E157F1" w:rsidP="00940952">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940952">
        <w:rPr>
          <w:rFonts w:ascii="Times New Roman" w:eastAsia="Times New Roman" w:hAnsi="Times New Roman" w:cs="Times New Roman"/>
          <w:b/>
          <w:bCs/>
          <w:i/>
          <w:color w:val="000000"/>
          <w:sz w:val="28"/>
          <w:szCs w:val="28"/>
          <w:lang w:eastAsia="ru-RU"/>
        </w:rPr>
        <w:t>Упражнение «Плюс-минус»</w:t>
      </w:r>
    </w:p>
    <w:p w:rsidR="00E157F1" w:rsidRPr="00940952" w:rsidRDefault="00E157F1" w:rsidP="009409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0952">
        <w:rPr>
          <w:rFonts w:ascii="Times New Roman" w:eastAsia="Times New Roman" w:hAnsi="Times New Roman" w:cs="Times New Roman"/>
          <w:b/>
          <w:color w:val="000000"/>
          <w:sz w:val="28"/>
          <w:szCs w:val="28"/>
          <w:lang w:eastAsia="ru-RU"/>
        </w:rPr>
        <w:t>Цель</w:t>
      </w:r>
      <w:r w:rsidRPr="00940952">
        <w:rPr>
          <w:rFonts w:ascii="Times New Roman" w:eastAsia="Times New Roman" w:hAnsi="Times New Roman" w:cs="Times New Roman"/>
          <w:color w:val="000000"/>
          <w:sz w:val="28"/>
          <w:szCs w:val="28"/>
          <w:lang w:eastAsia="ru-RU"/>
        </w:rPr>
        <w:t>: помочь педагогам осознать позитивные моменты педагогической деятельности, вербализация негативных и позитивных моментов своей педагогической деятельности; сплочение группы.</w:t>
      </w:r>
    </w:p>
    <w:p w:rsidR="00E157F1" w:rsidRPr="00940952" w:rsidRDefault="00E157F1" w:rsidP="009409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0952">
        <w:rPr>
          <w:rFonts w:ascii="Times New Roman" w:eastAsia="Times New Roman" w:hAnsi="Times New Roman" w:cs="Times New Roman"/>
          <w:b/>
          <w:color w:val="000000"/>
          <w:sz w:val="28"/>
          <w:szCs w:val="28"/>
          <w:lang w:eastAsia="ru-RU"/>
        </w:rPr>
        <w:t>Материалы</w:t>
      </w:r>
      <w:r w:rsidRPr="00940952">
        <w:rPr>
          <w:rFonts w:ascii="Times New Roman" w:eastAsia="Times New Roman" w:hAnsi="Times New Roman" w:cs="Times New Roman"/>
          <w:color w:val="000000"/>
          <w:sz w:val="28"/>
          <w:szCs w:val="28"/>
          <w:lang w:eastAsia="ru-RU"/>
        </w:rPr>
        <w:t>: ватман с нарисованным деревом, который крепится на доску; самоклеющиеся</w:t>
      </w:r>
      <w:r w:rsidR="00940952">
        <w:rPr>
          <w:rFonts w:ascii="Times New Roman" w:eastAsia="Times New Roman" w:hAnsi="Times New Roman" w:cs="Times New Roman"/>
          <w:color w:val="000000"/>
          <w:sz w:val="28"/>
          <w:szCs w:val="28"/>
          <w:lang w:eastAsia="ru-RU"/>
        </w:rPr>
        <w:t xml:space="preserve"> </w:t>
      </w:r>
      <w:proofErr w:type="spellStart"/>
      <w:r w:rsidRPr="00940952">
        <w:rPr>
          <w:rFonts w:ascii="Times New Roman" w:eastAsia="Times New Roman" w:hAnsi="Times New Roman" w:cs="Times New Roman"/>
          <w:color w:val="000000"/>
          <w:sz w:val="28"/>
          <w:szCs w:val="28"/>
          <w:lang w:eastAsia="ru-RU"/>
        </w:rPr>
        <w:t>стикеры</w:t>
      </w:r>
      <w:proofErr w:type="spellEnd"/>
      <w:r w:rsidRPr="00940952">
        <w:rPr>
          <w:rFonts w:ascii="Times New Roman" w:eastAsia="Times New Roman" w:hAnsi="Times New Roman" w:cs="Times New Roman"/>
          <w:color w:val="000000"/>
          <w:sz w:val="28"/>
          <w:szCs w:val="28"/>
          <w:lang w:eastAsia="ru-RU"/>
        </w:rPr>
        <w:t xml:space="preserve"> в форме листочков; ручки для каждого участника.</w:t>
      </w:r>
    </w:p>
    <w:p w:rsidR="00E157F1" w:rsidRPr="00940952" w:rsidRDefault="00E157F1" w:rsidP="0094095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40952">
        <w:rPr>
          <w:rFonts w:ascii="Times New Roman" w:eastAsia="Times New Roman" w:hAnsi="Times New Roman" w:cs="Times New Roman"/>
          <w:color w:val="000000"/>
          <w:sz w:val="28"/>
          <w:szCs w:val="28"/>
          <w:lang w:eastAsia="ru-RU"/>
        </w:rPr>
        <w:t>Инструкция. </w:t>
      </w:r>
      <w:r w:rsidRPr="00940952">
        <w:rPr>
          <w:rFonts w:ascii="Times New Roman" w:eastAsia="Times New Roman" w:hAnsi="Times New Roman" w:cs="Times New Roman"/>
          <w:b/>
          <w:color w:val="000000"/>
          <w:sz w:val="28"/>
          <w:szCs w:val="28"/>
          <w:lang w:eastAsia="ru-RU"/>
        </w:rPr>
        <w:t>Вам нужно написать на листочках одного цвета минусы вашей работы, а на листочках другого цвета — плюсы своей работы.</w:t>
      </w:r>
    </w:p>
    <w:p w:rsidR="00E157F1" w:rsidRPr="00940952" w:rsidRDefault="00E157F1" w:rsidP="009409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0952">
        <w:rPr>
          <w:rFonts w:ascii="Times New Roman" w:eastAsia="Times New Roman" w:hAnsi="Times New Roman" w:cs="Times New Roman"/>
          <w:color w:val="000000"/>
          <w:sz w:val="28"/>
          <w:szCs w:val="28"/>
          <w:lang w:eastAsia="ru-RU"/>
        </w:rPr>
        <w:t>Участники пишут, а потом по очереди прикрепляют свои листочки с плюсами и минусами к дереву. Каждый участник озвучивает то, что он написал.</w:t>
      </w:r>
    </w:p>
    <w:p w:rsidR="00E157F1" w:rsidRPr="00940952" w:rsidRDefault="00E157F1" w:rsidP="0094095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0952">
        <w:rPr>
          <w:rFonts w:ascii="Times New Roman" w:eastAsia="Times New Roman" w:hAnsi="Times New Roman" w:cs="Times New Roman"/>
          <w:color w:val="000000"/>
          <w:sz w:val="28"/>
          <w:szCs w:val="28"/>
          <w:lang w:eastAsia="ru-RU"/>
        </w:rPr>
        <w:t xml:space="preserve">Участники </w:t>
      </w:r>
      <w:r w:rsidRPr="00940952">
        <w:rPr>
          <w:rFonts w:ascii="Times New Roman" w:eastAsia="Times New Roman" w:hAnsi="Times New Roman" w:cs="Times New Roman"/>
          <w:b/>
          <w:color w:val="000000"/>
          <w:sz w:val="28"/>
          <w:szCs w:val="28"/>
          <w:lang w:eastAsia="ru-RU"/>
        </w:rPr>
        <w:t xml:space="preserve">обсуждают, чего больше получилось — плюсов педагогической деятельности или минусов — и почему. </w:t>
      </w:r>
      <w:r w:rsidRPr="00940952">
        <w:rPr>
          <w:rFonts w:ascii="Times New Roman" w:eastAsia="Times New Roman" w:hAnsi="Times New Roman" w:cs="Times New Roman"/>
          <w:color w:val="000000"/>
          <w:sz w:val="28"/>
          <w:szCs w:val="28"/>
          <w:lang w:eastAsia="ru-RU"/>
        </w:rPr>
        <w:t xml:space="preserve">Педагоги должны увидеть, что плюсов в работе все-таки больше, и прийти к выводу, что работа </w:t>
      </w:r>
      <w:r w:rsidRPr="00940952">
        <w:rPr>
          <w:rFonts w:ascii="Times New Roman" w:eastAsia="Times New Roman" w:hAnsi="Times New Roman" w:cs="Times New Roman"/>
          <w:color w:val="000000"/>
          <w:sz w:val="28"/>
          <w:szCs w:val="28"/>
          <w:lang w:eastAsia="ru-RU"/>
        </w:rPr>
        <w:lastRenderedPageBreak/>
        <w:t>педагога тяжела, но приятна. А также увидеть все стороны педагогической деятельности, осознать, что затруднения у педагогов похожи.</w:t>
      </w:r>
    </w:p>
    <w:p w:rsidR="00E157F1" w:rsidRPr="00940952" w:rsidRDefault="00E157F1" w:rsidP="00940952">
      <w:pPr>
        <w:pStyle w:val="c4"/>
        <w:shd w:val="clear" w:color="auto" w:fill="FFFFFF"/>
        <w:spacing w:before="0" w:beforeAutospacing="0" w:after="0" w:afterAutospacing="0"/>
        <w:ind w:firstLine="568"/>
        <w:jc w:val="both"/>
        <w:rPr>
          <w:rStyle w:val="c2"/>
          <w:color w:val="000000"/>
          <w:sz w:val="28"/>
          <w:szCs w:val="28"/>
          <w:shd w:val="clear" w:color="auto" w:fill="FFFFFF"/>
        </w:rPr>
      </w:pPr>
    </w:p>
    <w:p w:rsidR="00E157F1" w:rsidRPr="00940952" w:rsidRDefault="00E157F1"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Style w:val="c2"/>
          <w:rFonts w:ascii="Times New Roman" w:hAnsi="Times New Roman" w:cs="Times New Roman"/>
          <w:b/>
          <w:color w:val="000000"/>
          <w:sz w:val="28"/>
          <w:szCs w:val="28"/>
          <w:shd w:val="clear" w:color="auto" w:fill="FFFFFF"/>
        </w:rPr>
        <w:t xml:space="preserve">Релаксационное упражнение </w:t>
      </w:r>
      <w:r w:rsidRPr="00940952">
        <w:rPr>
          <w:rFonts w:ascii="Times New Roman" w:eastAsia="Times New Roman" w:hAnsi="Times New Roman" w:cs="Times New Roman"/>
          <w:b/>
          <w:bCs/>
          <w:color w:val="444444"/>
          <w:sz w:val="28"/>
          <w:szCs w:val="28"/>
          <w:lang w:eastAsia="ru-RU"/>
        </w:rPr>
        <w:t>«Волшебная чашка»</w:t>
      </w:r>
    </w:p>
    <w:p w:rsidR="00E157F1" w:rsidRPr="00940952" w:rsidRDefault="00E157F1"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b/>
          <w:bCs/>
          <w:color w:val="444444"/>
          <w:sz w:val="28"/>
          <w:szCs w:val="28"/>
          <w:lang w:eastAsia="ru-RU"/>
        </w:rPr>
        <w:t>Психолог</w:t>
      </w:r>
      <w:r w:rsidRPr="00940952">
        <w:rPr>
          <w:rFonts w:ascii="Times New Roman" w:eastAsia="Times New Roman" w:hAnsi="Times New Roman" w:cs="Times New Roman"/>
          <w:color w:val="444444"/>
          <w:sz w:val="28"/>
          <w:szCs w:val="28"/>
          <w:lang w:eastAsia="ru-RU"/>
        </w:rPr>
        <w:t>. Сядьте удобно, положите свободно руки на колени, закройте глаза, дышите спокойно, ровно и глубоко. Расслабьтесь. Представьте себе белый экран, сосредоточьтесь на нем. Вообразите, что видите на нем свою любимую чашку. Раскрасьте ее так, как вам хочется. Еще раз внимательно посмотрите на чашку, рассмотрите ее. Наполните ее до краев вашим любимым напитком. Представьте и постарайтесь мысленно нарисовать рядом с вашей чашкой другую, чужую. Она пустая. Отлейте из своей чашки в </w:t>
      </w:r>
      <w:proofErr w:type="gramStart"/>
      <w:r w:rsidRPr="00940952">
        <w:rPr>
          <w:rFonts w:ascii="Times New Roman" w:eastAsia="Times New Roman" w:hAnsi="Times New Roman" w:cs="Times New Roman"/>
          <w:color w:val="444444"/>
          <w:sz w:val="28"/>
          <w:szCs w:val="28"/>
          <w:lang w:eastAsia="ru-RU"/>
        </w:rPr>
        <w:t>пустую</w:t>
      </w:r>
      <w:proofErr w:type="gramEnd"/>
      <w:r w:rsidRPr="00940952">
        <w:rPr>
          <w:rFonts w:ascii="Times New Roman" w:eastAsia="Times New Roman" w:hAnsi="Times New Roman" w:cs="Times New Roman"/>
          <w:color w:val="444444"/>
          <w:sz w:val="28"/>
          <w:szCs w:val="28"/>
          <w:lang w:eastAsia="ru-RU"/>
        </w:rPr>
        <w:t xml:space="preserve">. Рядом еще пустая чашка, еще и еще... Отливайте из своей чашки </w:t>
      </w:r>
      <w:proofErr w:type="gramStart"/>
      <w:r w:rsidRPr="00940952">
        <w:rPr>
          <w:rFonts w:ascii="Times New Roman" w:eastAsia="Times New Roman" w:hAnsi="Times New Roman" w:cs="Times New Roman"/>
          <w:color w:val="444444"/>
          <w:sz w:val="28"/>
          <w:szCs w:val="28"/>
          <w:lang w:eastAsia="ru-RU"/>
        </w:rPr>
        <w:t>в</w:t>
      </w:r>
      <w:proofErr w:type="gramEnd"/>
      <w:r w:rsidRPr="00940952">
        <w:rPr>
          <w:rFonts w:ascii="Times New Roman" w:eastAsia="Times New Roman" w:hAnsi="Times New Roman" w:cs="Times New Roman"/>
          <w:color w:val="444444"/>
          <w:sz w:val="28"/>
          <w:szCs w:val="28"/>
          <w:lang w:eastAsia="ru-RU"/>
        </w:rPr>
        <w:t> пустые и не жалейте. А сейчас посмотрите снова в свою чашку. О! Она снова полна до краев! Что же с ней случилось? Почему так произошло?..</w:t>
      </w:r>
    </w:p>
    <w:p w:rsidR="00E157F1" w:rsidRPr="00940952" w:rsidRDefault="00E157F1"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color w:val="444444"/>
          <w:sz w:val="28"/>
          <w:szCs w:val="28"/>
          <w:lang w:eastAsia="ru-RU"/>
        </w:rPr>
        <w:t>Ваша чашка особенная — волшебная. Мы можем отливать из нее, а она всегда будет полной. Эта чашка — твоя! Она наполнена твоей добротой и уверенностью! Откройте глаза. Спокойно и уверенно скажите: «Это я! У меня есть такая чашка!»</w:t>
      </w:r>
    </w:p>
    <w:p w:rsidR="00E157F1" w:rsidRPr="00940952" w:rsidRDefault="00E157F1" w:rsidP="00940952">
      <w:pPr>
        <w:shd w:val="clear" w:color="auto" w:fill="FFFFFF"/>
        <w:spacing w:after="300" w:line="240" w:lineRule="auto"/>
        <w:jc w:val="both"/>
        <w:rPr>
          <w:rFonts w:ascii="Times New Roman" w:eastAsia="Times New Roman" w:hAnsi="Times New Roman" w:cs="Times New Roman"/>
          <w:color w:val="444444"/>
          <w:sz w:val="28"/>
          <w:szCs w:val="28"/>
          <w:lang w:eastAsia="ru-RU"/>
        </w:rPr>
      </w:pPr>
      <w:r w:rsidRPr="00940952">
        <w:rPr>
          <w:rFonts w:ascii="Times New Roman" w:eastAsia="Times New Roman" w:hAnsi="Times New Roman" w:cs="Times New Roman"/>
          <w:color w:val="444444"/>
          <w:sz w:val="28"/>
          <w:szCs w:val="28"/>
          <w:lang w:eastAsia="ru-RU"/>
        </w:rPr>
        <w:t xml:space="preserve">В нашей профессии бывают и стрессы. И я предлагаю вам узнать. Нужно ли учиться бороться со стрессом или у вас с этим все хорошо. </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b/>
          <w:bCs/>
          <w:color w:val="000000"/>
          <w:sz w:val="28"/>
          <w:szCs w:val="28"/>
        </w:rPr>
        <w:t>Тест «Нужно</w:t>
      </w:r>
      <w:r w:rsidRPr="00940952">
        <w:rPr>
          <w:rStyle w:val="c0"/>
          <w:color w:val="000000"/>
          <w:sz w:val="28"/>
          <w:szCs w:val="28"/>
        </w:rPr>
        <w:t> </w:t>
      </w:r>
      <w:r w:rsidRPr="00940952">
        <w:rPr>
          <w:rStyle w:val="c0"/>
          <w:b/>
          <w:bCs/>
          <w:color w:val="000000"/>
          <w:sz w:val="28"/>
          <w:szCs w:val="28"/>
        </w:rPr>
        <w:t>ли вам учиться бороться со стрессом?»</w:t>
      </w:r>
      <w:r w:rsidRPr="00940952">
        <w:rPr>
          <w:rStyle w:val="c0"/>
          <w:color w:val="000000"/>
          <w:sz w:val="28"/>
          <w:szCs w:val="28"/>
        </w:rPr>
        <w:t xml:space="preserve"> (по А. И. </w:t>
      </w:r>
      <w:proofErr w:type="spellStart"/>
      <w:r w:rsidRPr="00940952">
        <w:rPr>
          <w:rStyle w:val="c0"/>
          <w:color w:val="000000"/>
          <w:sz w:val="28"/>
          <w:szCs w:val="28"/>
        </w:rPr>
        <w:t>Тащевой</w:t>
      </w:r>
      <w:proofErr w:type="spellEnd"/>
      <w:r w:rsidRPr="00940952">
        <w:rPr>
          <w:rStyle w:val="c0"/>
          <w:color w:val="000000"/>
          <w:sz w:val="28"/>
          <w:szCs w:val="28"/>
        </w:rPr>
        <w:t>).</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Инструкция: Ответьте «да» или «нет» на десять вопросов:</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 1.Часто ли вы чувствуете, что слишком устали, чтобы отвечать вниманием     на внимание со стороны окружающих?</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2. Бываете ли вы вспыльчивы по пустякам?</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3. Случалось ли вам чувствовать, что вы устали после отпуска  (выходных, каникул) больше, чем до него?</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4.Случалось ли вам  испытывать по вечерам ощущение. Что шея онемела, мышцы плеч    ноют, а в спине – тупая боль?</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5. Испытываете ли вы головные боли от конфликтов в семье?</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6. Приводят ли конфликты к нарушению пищеварения?</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 xml:space="preserve">7. Бываете ли иногда слишком </w:t>
      </w:r>
      <w:proofErr w:type="gramStart"/>
      <w:r w:rsidRPr="00940952">
        <w:rPr>
          <w:rStyle w:val="c0"/>
          <w:color w:val="000000"/>
          <w:sz w:val="28"/>
          <w:szCs w:val="28"/>
        </w:rPr>
        <w:t>плаксивы</w:t>
      </w:r>
      <w:proofErr w:type="gramEnd"/>
      <w:r w:rsidRPr="00940952">
        <w:rPr>
          <w:rStyle w:val="c0"/>
          <w:color w:val="000000"/>
          <w:sz w:val="28"/>
          <w:szCs w:val="28"/>
        </w:rPr>
        <w:t xml:space="preserve"> или близки к слезам?</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8. Предрасположены ли вы к астме или кожной сыпи и дают ли о себе знать. Когда вы  эмоционально расстроены?</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9. Приходилось ли вам испытывать внезапные приступы болезни как раз тогда, когда нужно было собрать все силы для решающего поступка?</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t>10. Часто ли вам кажется, что вы тратите слишком много времени, на решение чужих проблем и у вас не остается времени на себя?</w:t>
      </w:r>
    </w:p>
    <w:p w:rsidR="00E157F1" w:rsidRPr="00940952" w:rsidRDefault="00E157F1" w:rsidP="00940952">
      <w:pPr>
        <w:pStyle w:val="c9"/>
        <w:shd w:val="clear" w:color="auto" w:fill="FFFFFF"/>
        <w:spacing w:before="0" w:beforeAutospacing="0" w:after="0" w:afterAutospacing="0"/>
        <w:ind w:firstLine="708"/>
        <w:jc w:val="both"/>
        <w:rPr>
          <w:color w:val="000000"/>
          <w:sz w:val="28"/>
          <w:szCs w:val="28"/>
        </w:rPr>
      </w:pPr>
      <w:r w:rsidRPr="00940952">
        <w:rPr>
          <w:rStyle w:val="c0"/>
          <w:color w:val="000000"/>
          <w:sz w:val="28"/>
          <w:szCs w:val="28"/>
        </w:rPr>
        <w:lastRenderedPageBreak/>
        <w:t>Посчитали положительные результаты, если их больше 4, пора задуматься о том, что стресс отнимает у вас слишком много сил, ресурсов, а значит – здоровья.</w:t>
      </w:r>
    </w:p>
    <w:p w:rsidR="00E157F1" w:rsidRPr="00940952" w:rsidRDefault="00CE4B10" w:rsidP="00940952">
      <w:pPr>
        <w:jc w:val="both"/>
        <w:rPr>
          <w:rFonts w:ascii="Times New Roman" w:hAnsi="Times New Roman" w:cs="Times New Roman"/>
          <w:sz w:val="28"/>
          <w:szCs w:val="28"/>
        </w:rPr>
      </w:pPr>
      <w:r>
        <w:rPr>
          <w:rFonts w:ascii="Times New Roman" w:eastAsia="Times New Roman" w:hAnsi="Times New Roman" w:cs="Times New Roman"/>
          <w:b/>
          <w:bCs/>
          <w:i/>
          <w:color w:val="000000"/>
          <w:sz w:val="28"/>
          <w:szCs w:val="28"/>
          <w:lang w:eastAsia="ru-RU"/>
        </w:rPr>
        <w:t xml:space="preserve">       </w:t>
      </w:r>
      <w:r w:rsidR="00E157F1" w:rsidRPr="00940952">
        <w:rPr>
          <w:rFonts w:ascii="Times New Roman" w:hAnsi="Times New Roman" w:cs="Times New Roman"/>
          <w:b/>
          <w:sz w:val="28"/>
          <w:szCs w:val="28"/>
        </w:rPr>
        <w:t>Упражнение «Телепатия</w:t>
      </w:r>
      <w:r w:rsidR="00E157F1" w:rsidRPr="00940952">
        <w:rPr>
          <w:rFonts w:ascii="Times New Roman" w:hAnsi="Times New Roman" w:cs="Times New Roman"/>
          <w:sz w:val="28"/>
          <w:szCs w:val="28"/>
        </w:rPr>
        <w:t>». Инструкция: встав в один ряд, участники должны успешно выполнить 3 из 10 приведенных ниже заданий. Успешным считается, если все участники, не переговариваясь заранее, одновременно (на счет "1, 2, 3!") покажут или выберут один из двух противоположных вариантов.</w:t>
      </w:r>
    </w:p>
    <w:p w:rsidR="00E157F1" w:rsidRPr="00940952" w:rsidRDefault="00E157F1" w:rsidP="00940952">
      <w:pPr>
        <w:jc w:val="both"/>
        <w:rPr>
          <w:rFonts w:ascii="Times New Roman" w:hAnsi="Times New Roman" w:cs="Times New Roman"/>
          <w:sz w:val="28"/>
          <w:szCs w:val="28"/>
        </w:rPr>
      </w:pPr>
      <w:r w:rsidRPr="00940952">
        <w:rPr>
          <w:rFonts w:ascii="Times New Roman" w:hAnsi="Times New Roman" w:cs="Times New Roman"/>
          <w:sz w:val="28"/>
          <w:szCs w:val="28"/>
        </w:rPr>
        <w:t xml:space="preserve"> Задания: 1. Поднять правую или левую руку 2. Поднять правую или левую ногу 3. Показать сердечко 4. Повернуться налево или направо 5. Сделать шаг вперед или назад 6. Показать круг 7. Вытянуть руку ладонью вверх или вниз 8. Закрыть глаза и присесть или остаться стоять 9. Показать крест 10. Громко сказать "зима" или "лето". Обсуждение: Легко ли далось упражнение? Что помогло справиться, а что нет? Есть ли какое-нибудь движение, которое группа сейчас могла бы сразу показать?</w:t>
      </w:r>
    </w:p>
    <w:p w:rsidR="00E157F1" w:rsidRDefault="00E157F1" w:rsidP="00940952">
      <w:pPr>
        <w:jc w:val="both"/>
        <w:rPr>
          <w:rFonts w:ascii="Times New Roman" w:hAnsi="Times New Roman" w:cs="Times New Roman"/>
          <w:color w:val="000000"/>
          <w:sz w:val="28"/>
          <w:szCs w:val="28"/>
          <w:shd w:val="clear" w:color="auto" w:fill="FFFFFF"/>
        </w:rPr>
      </w:pPr>
      <w:r w:rsidRPr="00940952">
        <w:rPr>
          <w:rFonts w:ascii="Times New Roman" w:hAnsi="Times New Roman" w:cs="Times New Roman"/>
          <w:color w:val="000000"/>
          <w:sz w:val="28"/>
          <w:szCs w:val="28"/>
          <w:shd w:val="clear" w:color="auto" w:fill="FFFFFF"/>
        </w:rPr>
        <w:t>Притча «Исполнение моих желаний»</w:t>
      </w:r>
    </w:p>
    <w:p w:rsidR="00CE4B10" w:rsidRPr="00940952" w:rsidRDefault="00CE4B10" w:rsidP="0094095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Упражнение «Мешочек обратной связи», </w:t>
      </w:r>
      <w:proofErr w:type="gramStart"/>
      <w:r>
        <w:rPr>
          <w:rFonts w:ascii="Times New Roman" w:hAnsi="Times New Roman" w:cs="Times New Roman"/>
          <w:color w:val="000000"/>
          <w:sz w:val="28"/>
          <w:szCs w:val="28"/>
          <w:shd w:val="clear" w:color="auto" w:fill="FFFFFF"/>
        </w:rPr>
        <w:t>напишите</w:t>
      </w:r>
      <w:proofErr w:type="gramEnd"/>
      <w:r>
        <w:rPr>
          <w:rFonts w:ascii="Times New Roman" w:hAnsi="Times New Roman" w:cs="Times New Roman"/>
          <w:color w:val="000000"/>
          <w:sz w:val="28"/>
          <w:szCs w:val="28"/>
          <w:shd w:val="clear" w:color="auto" w:fill="FFFFFF"/>
        </w:rPr>
        <w:t xml:space="preserve"> пожалуйста,  ваши замечания, пожелания или  отзыв о проведенном мероприятии.</w:t>
      </w:r>
    </w:p>
    <w:p w:rsidR="008856BF" w:rsidRPr="00940952" w:rsidRDefault="00940952" w:rsidP="0094095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Благодарю всех  за хорошую работу,  </w:t>
      </w:r>
      <w:proofErr w:type="gramStart"/>
      <w:r>
        <w:rPr>
          <w:rFonts w:ascii="Times New Roman" w:hAnsi="Times New Roman" w:cs="Times New Roman"/>
          <w:color w:val="000000"/>
          <w:sz w:val="28"/>
          <w:szCs w:val="28"/>
          <w:shd w:val="clear" w:color="auto" w:fill="FFFFFF"/>
        </w:rPr>
        <w:t>надеюсь</w:t>
      </w:r>
      <w:proofErr w:type="gramEnd"/>
      <w:r>
        <w:rPr>
          <w:rFonts w:ascii="Times New Roman" w:hAnsi="Times New Roman" w:cs="Times New Roman"/>
          <w:color w:val="000000"/>
          <w:sz w:val="28"/>
          <w:szCs w:val="28"/>
          <w:shd w:val="clear" w:color="auto" w:fill="FFFFFF"/>
        </w:rPr>
        <w:t xml:space="preserve"> вы получили заряд бодрости и пожелаю вам исполнения всех ваших желаний! </w:t>
      </w:r>
    </w:p>
    <w:p w:rsidR="008856BF" w:rsidRPr="00940952" w:rsidRDefault="008856BF" w:rsidP="00940952">
      <w:pPr>
        <w:jc w:val="both"/>
        <w:rPr>
          <w:rFonts w:ascii="Times New Roman" w:hAnsi="Times New Roman" w:cs="Times New Roman"/>
          <w:color w:val="000000"/>
          <w:sz w:val="28"/>
          <w:szCs w:val="28"/>
          <w:shd w:val="clear" w:color="auto" w:fill="FFFFFF"/>
        </w:rPr>
      </w:pPr>
    </w:p>
    <w:p w:rsidR="008856BF" w:rsidRPr="00940952" w:rsidRDefault="008856BF" w:rsidP="00940952">
      <w:pPr>
        <w:jc w:val="both"/>
        <w:rPr>
          <w:rFonts w:ascii="Times New Roman" w:hAnsi="Times New Roman" w:cs="Times New Roman"/>
          <w:color w:val="000000"/>
          <w:sz w:val="28"/>
          <w:szCs w:val="28"/>
          <w:shd w:val="clear" w:color="auto" w:fill="FFFFFF"/>
        </w:rPr>
      </w:pPr>
    </w:p>
    <w:p w:rsidR="008856BF" w:rsidRPr="00940952" w:rsidRDefault="008856BF" w:rsidP="00940952">
      <w:pPr>
        <w:jc w:val="both"/>
        <w:rPr>
          <w:rFonts w:ascii="Times New Roman" w:hAnsi="Times New Roman" w:cs="Times New Roman"/>
          <w:color w:val="000000"/>
          <w:sz w:val="28"/>
          <w:szCs w:val="28"/>
          <w:shd w:val="clear" w:color="auto" w:fill="FFFFFF"/>
        </w:rPr>
      </w:pPr>
    </w:p>
    <w:p w:rsidR="008856BF" w:rsidRPr="00940952" w:rsidRDefault="008856BF" w:rsidP="00940952">
      <w:pPr>
        <w:jc w:val="both"/>
        <w:rPr>
          <w:rFonts w:ascii="Times New Roman" w:hAnsi="Times New Roman" w:cs="Times New Roman"/>
          <w:color w:val="000000"/>
          <w:sz w:val="28"/>
          <w:szCs w:val="28"/>
          <w:shd w:val="clear" w:color="auto" w:fill="FFFFFF"/>
        </w:rPr>
      </w:pPr>
    </w:p>
    <w:p w:rsidR="008856BF" w:rsidRPr="00940952" w:rsidRDefault="008856BF" w:rsidP="00940952">
      <w:pPr>
        <w:jc w:val="both"/>
        <w:rPr>
          <w:rFonts w:ascii="Times New Roman" w:hAnsi="Times New Roman" w:cs="Times New Roman"/>
          <w:color w:val="000000"/>
          <w:sz w:val="28"/>
          <w:szCs w:val="28"/>
          <w:shd w:val="clear" w:color="auto" w:fill="FFFFFF"/>
        </w:rPr>
      </w:pPr>
    </w:p>
    <w:p w:rsidR="008856BF" w:rsidRPr="00940952" w:rsidRDefault="008856BF" w:rsidP="00940952">
      <w:pPr>
        <w:jc w:val="both"/>
        <w:rPr>
          <w:rFonts w:ascii="Times New Roman" w:hAnsi="Times New Roman" w:cs="Times New Roman"/>
          <w:color w:val="000000"/>
          <w:sz w:val="28"/>
          <w:szCs w:val="28"/>
          <w:shd w:val="clear" w:color="auto" w:fill="FFFFFF"/>
        </w:rPr>
      </w:pPr>
    </w:p>
    <w:p w:rsidR="008856BF" w:rsidRPr="00940952" w:rsidRDefault="008856BF" w:rsidP="00940952">
      <w:pPr>
        <w:jc w:val="both"/>
        <w:rPr>
          <w:rFonts w:ascii="Times New Roman" w:hAnsi="Times New Roman" w:cs="Times New Roman"/>
          <w:color w:val="000000"/>
          <w:sz w:val="28"/>
          <w:szCs w:val="28"/>
          <w:shd w:val="clear" w:color="auto" w:fill="FFFFFF"/>
        </w:rPr>
      </w:pPr>
    </w:p>
    <w:sectPr w:rsidR="008856BF" w:rsidRPr="0094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D303B"/>
    <w:multiLevelType w:val="hybridMultilevel"/>
    <w:tmpl w:val="2A068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48"/>
    <w:rsid w:val="00074952"/>
    <w:rsid w:val="00090BD3"/>
    <w:rsid w:val="0031790E"/>
    <w:rsid w:val="00486B48"/>
    <w:rsid w:val="008145A3"/>
    <w:rsid w:val="008856BF"/>
    <w:rsid w:val="008C64FE"/>
    <w:rsid w:val="00940952"/>
    <w:rsid w:val="00AA2966"/>
    <w:rsid w:val="00C027BC"/>
    <w:rsid w:val="00CE4B10"/>
    <w:rsid w:val="00E157F1"/>
    <w:rsid w:val="00F0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1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57F1"/>
  </w:style>
  <w:style w:type="paragraph" w:customStyle="1" w:styleId="c4">
    <w:name w:val="c4"/>
    <w:basedOn w:val="a"/>
    <w:rsid w:val="00E1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57F1"/>
  </w:style>
  <w:style w:type="table" w:styleId="a3">
    <w:name w:val="Table Grid"/>
    <w:basedOn w:val="a1"/>
    <w:uiPriority w:val="59"/>
    <w:rsid w:val="00E15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E1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57F1"/>
  </w:style>
  <w:style w:type="paragraph" w:styleId="a4">
    <w:name w:val="Balloon Text"/>
    <w:basedOn w:val="a"/>
    <w:link w:val="a5"/>
    <w:uiPriority w:val="99"/>
    <w:semiHidden/>
    <w:unhideWhenUsed/>
    <w:rsid w:val="00E157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7F1"/>
    <w:rPr>
      <w:rFonts w:ascii="Tahoma" w:hAnsi="Tahoma" w:cs="Tahoma"/>
      <w:sz w:val="16"/>
      <w:szCs w:val="16"/>
    </w:rPr>
  </w:style>
  <w:style w:type="paragraph" w:styleId="a6">
    <w:name w:val="List Paragraph"/>
    <w:basedOn w:val="a"/>
    <w:uiPriority w:val="34"/>
    <w:qFormat/>
    <w:rsid w:val="0007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1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57F1"/>
  </w:style>
  <w:style w:type="paragraph" w:customStyle="1" w:styleId="c4">
    <w:name w:val="c4"/>
    <w:basedOn w:val="a"/>
    <w:rsid w:val="00E1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57F1"/>
  </w:style>
  <w:style w:type="table" w:styleId="a3">
    <w:name w:val="Table Grid"/>
    <w:basedOn w:val="a1"/>
    <w:uiPriority w:val="59"/>
    <w:rsid w:val="00E15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E15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57F1"/>
  </w:style>
  <w:style w:type="paragraph" w:styleId="a4">
    <w:name w:val="Balloon Text"/>
    <w:basedOn w:val="a"/>
    <w:link w:val="a5"/>
    <w:uiPriority w:val="99"/>
    <w:semiHidden/>
    <w:unhideWhenUsed/>
    <w:rsid w:val="00E157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7F1"/>
    <w:rPr>
      <w:rFonts w:ascii="Tahoma" w:hAnsi="Tahoma" w:cs="Tahoma"/>
      <w:sz w:val="16"/>
      <w:szCs w:val="16"/>
    </w:rPr>
  </w:style>
  <w:style w:type="paragraph" w:styleId="a6">
    <w:name w:val="List Paragraph"/>
    <w:basedOn w:val="a"/>
    <w:uiPriority w:val="34"/>
    <w:qFormat/>
    <w:rsid w:val="0007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2024-01-29T02:25:00Z</cp:lastPrinted>
  <dcterms:created xsi:type="dcterms:W3CDTF">2024-01-23T03:13:00Z</dcterms:created>
  <dcterms:modified xsi:type="dcterms:W3CDTF">2024-02-19T00:32:00Z</dcterms:modified>
</cp:coreProperties>
</file>